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E5793" w:rsidRPr="005E2390" w:rsidRDefault="002E5793" w:rsidP="000F7BA3">
      <w:pPr>
        <w:jc w:val="right"/>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Załącznik nr 1</w:t>
      </w:r>
    </w:p>
    <w:p w:rsidR="002E5793" w:rsidRPr="002E5793" w:rsidRDefault="002E5793" w:rsidP="000F7BA3">
      <w:pPr>
        <w:jc w:val="center"/>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Opis przedmiotu zamówienia</w:t>
      </w:r>
    </w:p>
    <w:p w:rsidR="002E5793" w:rsidRPr="002E5793" w:rsidRDefault="002E5793" w:rsidP="000F7BA3">
      <w:pPr>
        <w:jc w:val="center"/>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Minimalne wymagania techniczne dla naczepy – cysterny CN-25 – 1 szt.</w:t>
      </w:r>
    </w:p>
    <w:p w:rsidR="002E5793" w:rsidRPr="002E5793" w:rsidRDefault="002E5793" w:rsidP="000F7BA3">
      <w:pPr>
        <w:jc w:val="both"/>
        <w:rPr>
          <w:rFonts w:ascii="Times New Roman" w:eastAsia="Times New Roman" w:hAnsi="Times New Roman" w:cs="Times New Roman"/>
          <w:sz w:val="24"/>
          <w:szCs w:val="24"/>
          <w:lang w:eastAsia="pl-PL"/>
        </w:rPr>
      </w:pPr>
    </w:p>
    <w:tbl>
      <w:tblPr>
        <w:tblW w:w="14420" w:type="dxa"/>
        <w:tblInd w:w="-147" w:type="dxa"/>
        <w:tblLayout w:type="fixed"/>
        <w:tblCellMar>
          <w:left w:w="98" w:type="dxa"/>
        </w:tblCellMar>
        <w:tblLook w:val="04A0" w:firstRow="1" w:lastRow="0" w:firstColumn="1" w:lastColumn="0" w:noHBand="0" w:noVBand="1"/>
      </w:tblPr>
      <w:tblGrid>
        <w:gridCol w:w="812"/>
        <w:gridCol w:w="13608"/>
      </w:tblGrid>
      <w:tr w:rsidR="00F720E4" w:rsidRPr="005E2390" w:rsidTr="000F7BA3">
        <w:trPr>
          <w:trHeight w:val="276"/>
        </w:trPr>
        <w:tc>
          <w:tcPr>
            <w:tcW w:w="812" w:type="dxa"/>
            <w:tcBorders>
              <w:top w:val="single" w:sz="4" w:space="0" w:color="000001"/>
              <w:left w:val="single" w:sz="4" w:space="0" w:color="000001"/>
              <w:bottom w:val="single" w:sz="4" w:space="0" w:color="000001"/>
              <w:right w:val="single" w:sz="4" w:space="0" w:color="auto"/>
            </w:tcBorders>
            <w:shd w:val="clear" w:color="auto" w:fill="FFFFFF"/>
            <w:vAlign w:val="center"/>
            <w:hideMark/>
          </w:tcPr>
          <w:p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Lp.</w:t>
            </w:r>
          </w:p>
        </w:tc>
        <w:tc>
          <w:tcPr>
            <w:tcW w:w="136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Warunki Zamawiającego</w:t>
            </w:r>
          </w:p>
        </w:tc>
      </w:tr>
      <w:tr w:rsidR="00F720E4" w:rsidRPr="005E2390" w:rsidTr="000F7BA3">
        <w:trPr>
          <w:trHeight w:val="389"/>
        </w:trPr>
        <w:tc>
          <w:tcPr>
            <w:tcW w:w="812" w:type="dxa"/>
            <w:tcBorders>
              <w:top w:val="single" w:sz="4" w:space="0" w:color="000001"/>
              <w:left w:val="single" w:sz="4" w:space="0" w:color="000001"/>
              <w:bottom w:val="single" w:sz="4" w:space="0" w:color="000001"/>
              <w:right w:val="single" w:sz="4" w:space="0" w:color="auto"/>
            </w:tcBorders>
            <w:shd w:val="clear" w:color="auto" w:fill="CCCCCC"/>
            <w:vAlign w:val="center"/>
            <w:hideMark/>
          </w:tcPr>
          <w:p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1</w:t>
            </w:r>
          </w:p>
        </w:tc>
        <w:tc>
          <w:tcPr>
            <w:tcW w:w="13608"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Wymagania dla pojazdu</w:t>
            </w:r>
            <w:r w:rsidR="008F5AA0" w:rsidRPr="005E2390">
              <w:rPr>
                <w:rFonts w:ascii="Times New Roman" w:eastAsia="Times New Roman" w:hAnsi="Times New Roman" w:cs="Times New Roman"/>
                <w:sz w:val="24"/>
                <w:szCs w:val="24"/>
                <w:lang w:eastAsia="pl-PL"/>
              </w:rPr>
              <w:t xml:space="preserve"> </w:t>
            </w:r>
            <w:r w:rsidR="00107251" w:rsidRPr="005E2390">
              <w:rPr>
                <w:rFonts w:ascii="Times New Roman" w:eastAsia="Times New Roman" w:hAnsi="Times New Roman" w:cs="Times New Roman"/>
                <w:sz w:val="24"/>
                <w:szCs w:val="24"/>
                <w:lang w:eastAsia="pl-PL"/>
              </w:rPr>
              <w:t>- ogólne</w:t>
            </w:r>
          </w:p>
        </w:tc>
      </w:tr>
      <w:tr w:rsidR="00F720E4" w:rsidRPr="005E2390" w:rsidTr="000F7BA3">
        <w:trPr>
          <w:trHeight w:val="761"/>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hideMark/>
          </w:tcPr>
          <w:p w:rsidR="002E5793" w:rsidRPr="002E5793" w:rsidRDefault="00107251" w:rsidP="000F7BA3">
            <w:pPr>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Zestaw</w:t>
            </w:r>
            <w:r w:rsidR="002E5793" w:rsidRPr="002E5793">
              <w:rPr>
                <w:rFonts w:ascii="Times New Roman" w:eastAsia="Times New Roman" w:hAnsi="Times New Roman" w:cs="Times New Roman"/>
                <w:sz w:val="24"/>
                <w:szCs w:val="24"/>
                <w:lang w:eastAsia="pl-PL"/>
              </w:rPr>
              <w:t xml:space="preserve"> musi spełniać wszystkie wymagania polskich przepisów o ruchu drogowym z uwzględnieniem wymagań dotyczących pojazdów uprzywilejowanych zgodnie z ustawą „Prawo o ruchu drogowym” z dnia 20 czerwca 1997 r. wraz ze wszystkimi jej nowelizacjami.</w:t>
            </w:r>
          </w:p>
        </w:tc>
      </w:tr>
      <w:tr w:rsidR="002E5793" w:rsidRPr="002E5793" w:rsidTr="000F7BA3">
        <w:trPr>
          <w:trHeight w:val="846"/>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hideMark/>
          </w:tcPr>
          <w:p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Oznakowanie pojazdu zgodne z Zarządzeniem Nr 1 Komendanta Głównego PSP z dnia 24 stycznia 2020 r., w sprawie gospodarki transportowej w jednostkach organizacyjnych PSP (Dz. Urz. KG PSP z 2020 r. poz. 3 ze zm.) - numery operacyjne zostaną podane po podpisaniu umowy.</w:t>
            </w:r>
          </w:p>
        </w:tc>
      </w:tr>
      <w:tr w:rsidR="002E5793" w:rsidRPr="002E5793" w:rsidTr="000F7BA3">
        <w:trPr>
          <w:trHeight w:val="846"/>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hideMark/>
          </w:tcPr>
          <w:p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Pojazd musi spełniać wymagania rozporządzenia Ministra Infrastruktury z dnia 31 grudnia 2002 r. w sprawie warunków technicznych pojazdów oraz zakresu ich niezbędnego wyposażenia (</w:t>
            </w:r>
            <w:proofErr w:type="spellStart"/>
            <w:r w:rsidRPr="002E5793">
              <w:rPr>
                <w:rFonts w:ascii="Times New Roman" w:eastAsia="Times New Roman" w:hAnsi="Times New Roman" w:cs="Times New Roman"/>
                <w:sz w:val="24"/>
                <w:szCs w:val="24"/>
                <w:lang w:eastAsia="pl-PL"/>
              </w:rPr>
              <w:t>t.j</w:t>
            </w:r>
            <w:proofErr w:type="spellEnd"/>
            <w:r w:rsidRPr="002E5793">
              <w:rPr>
                <w:rFonts w:ascii="Times New Roman" w:eastAsia="Times New Roman" w:hAnsi="Times New Roman" w:cs="Times New Roman"/>
                <w:sz w:val="24"/>
                <w:szCs w:val="24"/>
                <w:lang w:eastAsia="pl-PL"/>
              </w:rPr>
              <w:t xml:space="preserve">. Dz. U. z 2016 r., poz. 2022 </w:t>
            </w:r>
            <w:r w:rsidR="00F720E4" w:rsidRPr="005E2390">
              <w:rPr>
                <w:rFonts w:ascii="Times New Roman" w:eastAsia="Times New Roman" w:hAnsi="Times New Roman" w:cs="Times New Roman"/>
                <w:sz w:val="24"/>
                <w:szCs w:val="24"/>
                <w:lang w:eastAsia="pl-PL"/>
              </w:rPr>
              <w:t>ze zm.</w:t>
            </w:r>
            <w:r w:rsidRPr="002E5793">
              <w:rPr>
                <w:rFonts w:ascii="Times New Roman" w:eastAsia="Times New Roman" w:hAnsi="Times New Roman" w:cs="Times New Roman"/>
                <w:sz w:val="24"/>
                <w:szCs w:val="24"/>
                <w:lang w:eastAsia="pl-PL"/>
              </w:rPr>
              <w:t>).</w:t>
            </w:r>
          </w:p>
        </w:tc>
      </w:tr>
      <w:tr w:rsidR="002E5793" w:rsidRPr="002E5793" w:rsidTr="000F7BA3">
        <w:trPr>
          <w:trHeight w:val="846"/>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hideMark/>
          </w:tcPr>
          <w:p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Pojazd musi posiadać oznakowanie odblaskowe konturowe (OOK) pełne zgodnie z</w:t>
            </w:r>
            <w:r w:rsidR="00F720E4" w:rsidRPr="005E2390">
              <w:rPr>
                <w:rFonts w:ascii="Times New Roman" w:eastAsia="Times New Roman" w:hAnsi="Times New Roman" w:cs="Times New Roman"/>
                <w:sz w:val="24"/>
                <w:szCs w:val="24"/>
                <w:lang w:eastAsia="pl-PL"/>
              </w:rPr>
              <w:t> </w:t>
            </w:r>
            <w:r w:rsidRPr="002E5793">
              <w:rPr>
                <w:rFonts w:ascii="Times New Roman" w:eastAsia="Times New Roman" w:hAnsi="Times New Roman" w:cs="Times New Roman"/>
                <w:sz w:val="24"/>
                <w:szCs w:val="24"/>
                <w:lang w:eastAsia="pl-PL"/>
              </w:rPr>
              <w:t>zapisami Rozporządzenia Ministra Infrastruktury z</w:t>
            </w:r>
            <w:r w:rsidR="000F7BA3" w:rsidRPr="005E2390">
              <w:rPr>
                <w:rFonts w:ascii="Times New Roman" w:eastAsia="Times New Roman" w:hAnsi="Times New Roman" w:cs="Times New Roman"/>
                <w:sz w:val="24"/>
                <w:szCs w:val="24"/>
                <w:lang w:eastAsia="pl-PL"/>
              </w:rPr>
              <w:t> </w:t>
            </w:r>
            <w:r w:rsidRPr="002E5793">
              <w:rPr>
                <w:rFonts w:ascii="Times New Roman" w:eastAsia="Times New Roman" w:hAnsi="Times New Roman" w:cs="Times New Roman"/>
                <w:sz w:val="24"/>
                <w:szCs w:val="24"/>
                <w:lang w:eastAsia="pl-PL"/>
              </w:rPr>
              <w:t>dnia 31 grudnia 2002 r. w sprawie warunków technicznych pojazdów oraz zakresu ich niezbędnego wyposażenia (Dz. U. z</w:t>
            </w:r>
            <w:r w:rsidR="00F720E4" w:rsidRPr="005E2390">
              <w:rPr>
                <w:rFonts w:ascii="Times New Roman" w:eastAsia="Times New Roman" w:hAnsi="Times New Roman" w:cs="Times New Roman"/>
                <w:sz w:val="24"/>
                <w:szCs w:val="24"/>
                <w:lang w:eastAsia="pl-PL"/>
              </w:rPr>
              <w:t> </w:t>
            </w:r>
            <w:r w:rsidRPr="002E5793">
              <w:rPr>
                <w:rFonts w:ascii="Times New Roman" w:eastAsia="Times New Roman" w:hAnsi="Times New Roman" w:cs="Times New Roman"/>
                <w:sz w:val="24"/>
                <w:szCs w:val="24"/>
                <w:lang w:eastAsia="pl-PL"/>
              </w:rPr>
              <w:t>2016 r., poz. 2022, ze zm.) oraz wytycznymi regulaminu nr 48 EKG ONZ. Oznakowanie wykonane z taśmy klasy C (tzn. z materiału odblaskowego do oznakowania konturów i</w:t>
            </w:r>
            <w:r w:rsidR="00F720E4" w:rsidRPr="005E2390">
              <w:rPr>
                <w:rFonts w:ascii="Times New Roman" w:eastAsia="Times New Roman" w:hAnsi="Times New Roman" w:cs="Times New Roman"/>
                <w:sz w:val="24"/>
                <w:szCs w:val="24"/>
                <w:lang w:eastAsia="pl-PL"/>
              </w:rPr>
              <w:t> </w:t>
            </w:r>
            <w:r w:rsidRPr="002E5793">
              <w:rPr>
                <w:rFonts w:ascii="Times New Roman" w:eastAsia="Times New Roman" w:hAnsi="Times New Roman" w:cs="Times New Roman"/>
                <w:sz w:val="24"/>
                <w:szCs w:val="24"/>
                <w:lang w:eastAsia="pl-PL"/>
              </w:rPr>
              <w:t>pasów) zgodnie z wymaganiami cytowanych powyżej przepisów o szerokości min. 50 mm w kolorze czerwonym (boczne żółtym) oznakowanej znakiem homologacji międzynarodowej. Oznakowanie powinno znajdować się możliwie najbliżej poziomych i</w:t>
            </w:r>
            <w:r w:rsidR="00F720E4" w:rsidRPr="005E2390">
              <w:rPr>
                <w:rFonts w:ascii="Times New Roman" w:eastAsia="Times New Roman" w:hAnsi="Times New Roman" w:cs="Times New Roman"/>
                <w:sz w:val="24"/>
                <w:szCs w:val="24"/>
                <w:lang w:eastAsia="pl-PL"/>
              </w:rPr>
              <w:t> </w:t>
            </w:r>
            <w:r w:rsidRPr="002E5793">
              <w:rPr>
                <w:rFonts w:ascii="Times New Roman" w:eastAsia="Times New Roman" w:hAnsi="Times New Roman" w:cs="Times New Roman"/>
                <w:sz w:val="24"/>
                <w:szCs w:val="24"/>
                <w:lang w:eastAsia="pl-PL"/>
              </w:rPr>
              <w:t>pionowych krawędzi pojazdu.</w:t>
            </w:r>
          </w:p>
        </w:tc>
      </w:tr>
      <w:tr w:rsidR="002E5793" w:rsidRPr="002E5793" w:rsidTr="000F7BA3">
        <w:trPr>
          <w:trHeight w:val="846"/>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hideMark/>
          </w:tcPr>
          <w:p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Na pojeździe należy zamieścić tabliczkę/naklejkę informacyjną formatu A</w:t>
            </w:r>
            <w:r w:rsidR="00F720E4" w:rsidRPr="005E2390">
              <w:rPr>
                <w:rFonts w:ascii="Times New Roman" w:eastAsia="Times New Roman" w:hAnsi="Times New Roman" w:cs="Times New Roman"/>
                <w:sz w:val="24"/>
                <w:szCs w:val="24"/>
                <w:lang w:eastAsia="pl-PL"/>
              </w:rPr>
              <w:t>4</w:t>
            </w:r>
            <w:r w:rsidRPr="002E5793">
              <w:rPr>
                <w:rFonts w:ascii="Times New Roman" w:eastAsia="Times New Roman" w:hAnsi="Times New Roman" w:cs="Times New Roman"/>
                <w:sz w:val="24"/>
                <w:szCs w:val="24"/>
                <w:lang w:eastAsia="pl-PL"/>
              </w:rPr>
              <w:t xml:space="preserve">. Dokładne jej umiejscowienie zostanie wskazane przez Zamawiającego po podpisaniu umowy. Tabliczkę należy wykonać na folii samoprzylepnej, odpornej na niekorzystne działanie warunków atmosferycznych. Dodatkowo, Wykonawca przekaże </w:t>
            </w:r>
            <w:r w:rsidR="00F720E4" w:rsidRPr="005E2390">
              <w:rPr>
                <w:rFonts w:ascii="Times New Roman" w:eastAsia="Times New Roman" w:hAnsi="Times New Roman" w:cs="Times New Roman"/>
                <w:sz w:val="24"/>
                <w:szCs w:val="24"/>
                <w:lang w:eastAsia="pl-PL"/>
              </w:rPr>
              <w:t>3</w:t>
            </w:r>
            <w:r w:rsidRPr="002E5793">
              <w:rPr>
                <w:rFonts w:ascii="Times New Roman" w:eastAsia="Times New Roman" w:hAnsi="Times New Roman" w:cs="Times New Roman"/>
                <w:sz w:val="24"/>
                <w:szCs w:val="24"/>
                <w:lang w:eastAsia="pl-PL"/>
              </w:rPr>
              <w:t xml:space="preserve"> szt. tabliczek umożliwiających samodzielne ich naklejanie.</w:t>
            </w:r>
          </w:p>
        </w:tc>
      </w:tr>
      <w:tr w:rsidR="002E5793" w:rsidRPr="002E5793" w:rsidTr="000F7BA3">
        <w:trPr>
          <w:trHeight w:val="628"/>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hideMark/>
          </w:tcPr>
          <w:p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Zmiany adaptacyjne pojazdu, dotyczące montażu wyposażenia, nie mogą powodować utraty ani ograniczać uprawnień wynikających z</w:t>
            </w:r>
            <w:r w:rsidR="000F7BA3" w:rsidRPr="005E2390">
              <w:rPr>
                <w:rFonts w:ascii="Times New Roman" w:eastAsia="Times New Roman" w:hAnsi="Times New Roman" w:cs="Times New Roman"/>
                <w:sz w:val="24"/>
                <w:szCs w:val="24"/>
                <w:lang w:eastAsia="pl-PL"/>
              </w:rPr>
              <w:t> </w:t>
            </w:r>
            <w:r w:rsidRPr="002E5793">
              <w:rPr>
                <w:rFonts w:ascii="Times New Roman" w:eastAsia="Times New Roman" w:hAnsi="Times New Roman" w:cs="Times New Roman"/>
                <w:sz w:val="24"/>
                <w:szCs w:val="24"/>
                <w:lang w:eastAsia="pl-PL"/>
              </w:rPr>
              <w:t>fabrycznej gwarancji.</w:t>
            </w:r>
          </w:p>
        </w:tc>
      </w:tr>
      <w:tr w:rsidR="002E5793" w:rsidRPr="002E5793" w:rsidTr="000F7BA3">
        <w:trPr>
          <w:trHeight w:val="561"/>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hideMark/>
          </w:tcPr>
          <w:p w:rsidR="002E5793" w:rsidRPr="002E5793" w:rsidRDefault="00107251" w:rsidP="000F7BA3">
            <w:pPr>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w:t>
            </w:r>
            <w:r w:rsidR="002E5793" w:rsidRPr="002E5793">
              <w:rPr>
                <w:rFonts w:ascii="Times New Roman" w:eastAsia="Times New Roman" w:hAnsi="Times New Roman" w:cs="Times New Roman"/>
                <w:sz w:val="24"/>
                <w:szCs w:val="24"/>
                <w:lang w:eastAsia="pl-PL"/>
              </w:rPr>
              <w:t xml:space="preserve"> musi posiadać świadectwo homologacji typu lub świadectwo zgodności WE.</w:t>
            </w:r>
          </w:p>
        </w:tc>
      </w:tr>
      <w:tr w:rsidR="002E5793" w:rsidRPr="002E5793" w:rsidTr="000F7BA3">
        <w:trPr>
          <w:trHeight w:val="708"/>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tcPr>
          <w:p w:rsidR="00107251" w:rsidRPr="002E5793" w:rsidRDefault="00107251"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Długość zestawu tzn. ciągnik + naczepa nie dłuższa niż 15</w:t>
            </w:r>
            <w:r w:rsidRPr="005E2390">
              <w:rPr>
                <w:rFonts w:ascii="Times New Roman" w:eastAsia="Times New Roman" w:hAnsi="Times New Roman" w:cs="Times New Roman"/>
                <w:sz w:val="24"/>
                <w:szCs w:val="24"/>
                <w:lang w:eastAsia="pl-PL"/>
              </w:rPr>
              <w:t xml:space="preserve"> </w:t>
            </w:r>
            <w:r w:rsidRPr="002E5793">
              <w:rPr>
                <w:rFonts w:ascii="Times New Roman" w:eastAsia="Times New Roman" w:hAnsi="Times New Roman" w:cs="Times New Roman"/>
                <w:sz w:val="24"/>
                <w:szCs w:val="24"/>
                <w:lang w:eastAsia="pl-PL"/>
              </w:rPr>
              <w:t xml:space="preserve">000 mm. </w:t>
            </w:r>
          </w:p>
          <w:p w:rsidR="002E5793" w:rsidRPr="002E5793" w:rsidRDefault="00107251"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Wysokość nie większa niż 3500 mm</w:t>
            </w:r>
            <w:r w:rsidRPr="005E2390">
              <w:rPr>
                <w:rFonts w:ascii="Times New Roman" w:eastAsia="Times New Roman" w:hAnsi="Times New Roman" w:cs="Times New Roman"/>
                <w:sz w:val="24"/>
                <w:szCs w:val="24"/>
                <w:lang w:eastAsia="pl-PL"/>
              </w:rPr>
              <w:t xml:space="preserve"> (przy złożonej barierce).</w:t>
            </w:r>
          </w:p>
        </w:tc>
      </w:tr>
      <w:tr w:rsidR="002E5793" w:rsidRPr="002E5793" w:rsidTr="000F7BA3">
        <w:trPr>
          <w:trHeight w:val="383"/>
        </w:trPr>
        <w:tc>
          <w:tcPr>
            <w:tcW w:w="812" w:type="dxa"/>
            <w:tcBorders>
              <w:top w:val="single" w:sz="4" w:space="0" w:color="000001"/>
              <w:left w:val="single" w:sz="4" w:space="0" w:color="000001"/>
              <w:bottom w:val="single" w:sz="4" w:space="0" w:color="000001"/>
              <w:right w:val="single" w:sz="4" w:space="0" w:color="auto"/>
            </w:tcBorders>
            <w:shd w:val="clear" w:color="auto" w:fill="C0C0C0"/>
          </w:tcPr>
          <w:p w:rsidR="002E5793" w:rsidRPr="002E5793" w:rsidRDefault="002E5793" w:rsidP="000F7BA3">
            <w:pPr>
              <w:numPr>
                <w:ilvl w:val="0"/>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C0C0C0"/>
            <w:hideMark/>
          </w:tcPr>
          <w:p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Podstawowe parametry podwozia</w:t>
            </w:r>
          </w:p>
        </w:tc>
      </w:tr>
      <w:tr w:rsidR="002E5793" w:rsidRPr="002E5793" w:rsidTr="000F7BA3">
        <w:trPr>
          <w:trHeight w:val="1970"/>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000001"/>
              <w:bottom w:val="single" w:sz="4" w:space="0" w:color="000001"/>
              <w:right w:val="single" w:sz="4" w:space="0" w:color="auto"/>
            </w:tcBorders>
            <w:hideMark/>
          </w:tcPr>
          <w:p w:rsidR="002E5793" w:rsidRPr="002E5793" w:rsidRDefault="002E5793" w:rsidP="000F7BA3">
            <w:pPr>
              <w:spacing w:after="0"/>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Układ jezdny oparty na wózku trzyosiowym, z osiami na zawieszeniu pneumatycznym, przystosowanym do ciągłego obciążenia masą rzeczywistą.</w:t>
            </w:r>
          </w:p>
          <w:p w:rsidR="002E5793" w:rsidRPr="002E5793" w:rsidRDefault="002E5793" w:rsidP="000F7BA3">
            <w:pPr>
              <w:numPr>
                <w:ilvl w:val="0"/>
                <w:numId w:val="3"/>
              </w:numPr>
              <w:spacing w:after="0"/>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Oś pierwsza (od strony ciągnika siodłowego) podnoszona z automatycznym opuszczaniem po przekroczeniu prędkości lub obciążenia,</w:t>
            </w:r>
          </w:p>
          <w:p w:rsidR="002E5793" w:rsidRPr="002E5793" w:rsidRDefault="002E5793" w:rsidP="000F7BA3">
            <w:pPr>
              <w:numPr>
                <w:ilvl w:val="0"/>
                <w:numId w:val="3"/>
              </w:numPr>
              <w:spacing w:after="0"/>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Oś druga wleczona,</w:t>
            </w:r>
          </w:p>
          <w:p w:rsidR="002E5793" w:rsidRPr="002E5793" w:rsidRDefault="002E5793" w:rsidP="000F7BA3">
            <w:pPr>
              <w:numPr>
                <w:ilvl w:val="0"/>
                <w:numId w:val="3"/>
              </w:numPr>
              <w:spacing w:after="0"/>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Oś trzecia podnoszona z automatycznym opuszczaniem po przekroczeniu prędkości lub obciążenia.</w:t>
            </w:r>
          </w:p>
        </w:tc>
      </w:tr>
      <w:tr w:rsidR="002E5793" w:rsidRPr="002E5793" w:rsidTr="000F7BA3">
        <w:trPr>
          <w:trHeight w:val="832"/>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576B79"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000001"/>
              <w:left w:val="single" w:sz="4" w:space="0" w:color="000001"/>
              <w:bottom w:val="single" w:sz="4" w:space="0" w:color="000001"/>
              <w:right w:val="single" w:sz="4" w:space="0" w:color="auto"/>
            </w:tcBorders>
            <w:shd w:val="clear" w:color="auto" w:fill="FFFFFF"/>
            <w:vAlign w:val="center"/>
            <w:hideMark/>
          </w:tcPr>
          <w:p w:rsidR="002E5793" w:rsidRPr="00576B79" w:rsidRDefault="002E5793" w:rsidP="000F7BA3">
            <w:pPr>
              <w:jc w:val="both"/>
              <w:rPr>
                <w:rFonts w:ascii="Times New Roman" w:eastAsia="Times New Roman" w:hAnsi="Times New Roman" w:cs="Times New Roman"/>
                <w:sz w:val="24"/>
                <w:szCs w:val="24"/>
                <w:lang w:eastAsia="pl-PL"/>
              </w:rPr>
            </w:pPr>
            <w:r w:rsidRPr="00576B79">
              <w:rPr>
                <w:rFonts w:ascii="Times New Roman" w:eastAsia="Times New Roman" w:hAnsi="Times New Roman" w:cs="Times New Roman"/>
                <w:sz w:val="24"/>
                <w:szCs w:val="24"/>
                <w:lang w:eastAsia="pl-PL"/>
              </w:rPr>
              <w:t>Rama naczepy wykonana z materiału odpornego na korozje. Nadkola wykonane z materiału odpornego na korozje malowane w kolorze białym. Zderzak tylny malowany na biało.</w:t>
            </w:r>
          </w:p>
        </w:tc>
      </w:tr>
      <w:tr w:rsidR="002E5793" w:rsidRPr="002E5793" w:rsidTr="000F7BA3">
        <w:trPr>
          <w:trHeight w:val="324"/>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576B79"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000001"/>
              <w:left w:val="single" w:sz="4" w:space="0" w:color="000001"/>
              <w:bottom w:val="single" w:sz="4" w:space="0" w:color="000001"/>
              <w:right w:val="single" w:sz="4" w:space="0" w:color="auto"/>
            </w:tcBorders>
            <w:shd w:val="clear" w:color="auto" w:fill="FFFFFF"/>
            <w:hideMark/>
          </w:tcPr>
          <w:p w:rsidR="002E5793" w:rsidRPr="00576B79" w:rsidRDefault="002E5793" w:rsidP="000F7BA3">
            <w:pPr>
              <w:jc w:val="both"/>
              <w:rPr>
                <w:rFonts w:ascii="Times New Roman" w:eastAsia="Times New Roman" w:hAnsi="Times New Roman" w:cs="Times New Roman"/>
                <w:sz w:val="24"/>
                <w:szCs w:val="24"/>
                <w:lang w:eastAsia="pl-PL"/>
              </w:rPr>
            </w:pPr>
            <w:r w:rsidRPr="00576B79">
              <w:rPr>
                <w:rFonts w:ascii="Times New Roman" w:eastAsia="Times New Roman" w:hAnsi="Times New Roman" w:cs="Times New Roman"/>
                <w:sz w:val="24"/>
                <w:szCs w:val="24"/>
                <w:lang w:eastAsia="pl-PL"/>
              </w:rPr>
              <w:t xml:space="preserve">Dopuszczalna masa całkowita max. </w:t>
            </w:r>
            <w:r w:rsidR="00B70D53" w:rsidRPr="00576B79">
              <w:rPr>
                <w:rFonts w:ascii="Times New Roman" w:eastAsia="Times New Roman" w:hAnsi="Times New Roman" w:cs="Times New Roman"/>
                <w:sz w:val="24"/>
                <w:szCs w:val="24"/>
                <w:lang w:eastAsia="pl-PL"/>
              </w:rPr>
              <w:t>40</w:t>
            </w:r>
            <w:r w:rsidRPr="00576B79">
              <w:rPr>
                <w:rFonts w:ascii="Times New Roman" w:eastAsia="Times New Roman" w:hAnsi="Times New Roman" w:cs="Times New Roman"/>
                <w:sz w:val="24"/>
                <w:szCs w:val="24"/>
                <w:lang w:eastAsia="pl-PL"/>
              </w:rPr>
              <w:t> </w:t>
            </w:r>
            <w:r w:rsidR="00B70D53" w:rsidRPr="00576B79">
              <w:rPr>
                <w:rFonts w:ascii="Times New Roman" w:eastAsia="Times New Roman" w:hAnsi="Times New Roman" w:cs="Times New Roman"/>
                <w:sz w:val="24"/>
                <w:szCs w:val="24"/>
                <w:lang w:eastAsia="pl-PL"/>
              </w:rPr>
              <w:t>0</w:t>
            </w:r>
            <w:r w:rsidRPr="00576B79">
              <w:rPr>
                <w:rFonts w:ascii="Times New Roman" w:eastAsia="Times New Roman" w:hAnsi="Times New Roman" w:cs="Times New Roman"/>
                <w:sz w:val="24"/>
                <w:szCs w:val="24"/>
                <w:lang w:eastAsia="pl-PL"/>
              </w:rPr>
              <w:t>00 kg.</w:t>
            </w:r>
          </w:p>
        </w:tc>
      </w:tr>
      <w:tr w:rsidR="002E5793" w:rsidRPr="002E5793" w:rsidTr="000F7BA3">
        <w:trPr>
          <w:trHeight w:val="264"/>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576B79"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000001"/>
              <w:left w:val="single" w:sz="4" w:space="0" w:color="000001"/>
              <w:bottom w:val="single" w:sz="4" w:space="0" w:color="000001"/>
              <w:right w:val="single" w:sz="4" w:space="0" w:color="auto"/>
            </w:tcBorders>
            <w:shd w:val="clear" w:color="auto" w:fill="FFFFFF"/>
            <w:hideMark/>
          </w:tcPr>
          <w:p w:rsidR="002E5793" w:rsidRPr="00576B79" w:rsidRDefault="002E5793" w:rsidP="000F7BA3">
            <w:pPr>
              <w:jc w:val="both"/>
              <w:rPr>
                <w:rFonts w:ascii="Times New Roman" w:eastAsia="Times New Roman" w:hAnsi="Times New Roman" w:cs="Times New Roman"/>
                <w:sz w:val="24"/>
                <w:szCs w:val="24"/>
                <w:lang w:eastAsia="pl-PL"/>
              </w:rPr>
            </w:pPr>
            <w:r w:rsidRPr="00576B79">
              <w:rPr>
                <w:rFonts w:ascii="Times New Roman" w:eastAsia="Times New Roman" w:hAnsi="Times New Roman" w:cs="Times New Roman"/>
                <w:sz w:val="24"/>
                <w:szCs w:val="24"/>
                <w:lang w:eastAsia="pl-PL"/>
              </w:rPr>
              <w:t>Układ hamulcowy tarczowy wyposażony w system ABS.</w:t>
            </w:r>
          </w:p>
        </w:tc>
      </w:tr>
      <w:tr w:rsidR="002E5793" w:rsidRPr="002E5793" w:rsidTr="000F7BA3">
        <w:trPr>
          <w:trHeight w:val="832"/>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000001"/>
              <w:left w:val="single" w:sz="4" w:space="0" w:color="000001"/>
              <w:bottom w:val="single" w:sz="4" w:space="0" w:color="000001"/>
              <w:right w:val="single" w:sz="4" w:space="0" w:color="auto"/>
            </w:tcBorders>
            <w:shd w:val="clear" w:color="auto" w:fill="FFFFFF"/>
            <w:hideMark/>
          </w:tcPr>
          <w:p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Koła pojedyncze o rozmiarze 22,5 cala na oponach z bieżnikiem uniwersalnym tzn. wielosezonowym dostosowanym do poruszania się po szosie w każdych warunkach pogodowych.</w:t>
            </w:r>
          </w:p>
        </w:tc>
      </w:tr>
      <w:tr w:rsidR="002E5793" w:rsidRPr="002E5793" w:rsidTr="000F7BA3">
        <w:trPr>
          <w:trHeight w:val="424"/>
        </w:trPr>
        <w:tc>
          <w:tcPr>
            <w:tcW w:w="812" w:type="dxa"/>
            <w:tcBorders>
              <w:top w:val="single" w:sz="4" w:space="0" w:color="000001"/>
              <w:left w:val="single" w:sz="4" w:space="0" w:color="000001"/>
              <w:bottom w:val="single" w:sz="4" w:space="0" w:color="000001"/>
              <w:right w:val="single" w:sz="4" w:space="0" w:color="auto"/>
            </w:tcBorders>
            <w:shd w:val="clear" w:color="auto" w:fill="C0C0C0"/>
          </w:tcPr>
          <w:p w:rsidR="002E5793" w:rsidRPr="002E5793" w:rsidRDefault="002E5793" w:rsidP="000F7BA3">
            <w:pPr>
              <w:numPr>
                <w:ilvl w:val="0"/>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C0C0C0"/>
            <w:hideMark/>
          </w:tcPr>
          <w:p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Podstawowe parametry nadwozia cysterny</w:t>
            </w:r>
          </w:p>
        </w:tc>
      </w:tr>
      <w:tr w:rsidR="002E5793" w:rsidRPr="002E5793" w:rsidTr="000F7BA3">
        <w:trPr>
          <w:trHeight w:val="554"/>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000001"/>
              <w:left w:val="single" w:sz="4" w:space="0" w:color="000001"/>
              <w:bottom w:val="single" w:sz="4" w:space="0" w:color="000001"/>
              <w:right w:val="single" w:sz="4" w:space="0" w:color="auto"/>
            </w:tcBorders>
            <w:shd w:val="clear" w:color="auto" w:fill="FFFFFF"/>
            <w:hideMark/>
          </w:tcPr>
          <w:p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Cysterna: pojemność 25 m</w:t>
            </w:r>
            <w:r w:rsidRPr="002E5793">
              <w:rPr>
                <w:rFonts w:ascii="Times New Roman" w:eastAsia="Times New Roman" w:hAnsi="Times New Roman" w:cs="Times New Roman"/>
                <w:sz w:val="24"/>
                <w:szCs w:val="24"/>
                <w:vertAlign w:val="superscript"/>
                <w:lang w:eastAsia="pl-PL"/>
              </w:rPr>
              <w:t>3</w:t>
            </w:r>
            <w:r w:rsidRPr="002E5793">
              <w:rPr>
                <w:rFonts w:ascii="Times New Roman" w:eastAsia="Times New Roman" w:hAnsi="Times New Roman" w:cs="Times New Roman"/>
                <w:sz w:val="24"/>
                <w:szCs w:val="24"/>
                <w:lang w:eastAsia="pl-PL"/>
              </w:rPr>
              <w:t xml:space="preserve"> z tolerancją +/- 4% - medium przewożone: woda do celów gaśniczych oraz po wcześniejszym przygotowaniu woda do celów spożywczych.</w:t>
            </w:r>
          </w:p>
          <w:p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Przekrój zbiornika okrągły.</w:t>
            </w:r>
          </w:p>
        </w:tc>
      </w:tr>
      <w:tr w:rsidR="00107251" w:rsidRPr="005E2390" w:rsidTr="000F7BA3">
        <w:trPr>
          <w:trHeight w:val="554"/>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107251" w:rsidRPr="005E2390" w:rsidRDefault="00107251"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107251" w:rsidRPr="005E2390" w:rsidRDefault="00107251"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Naczepa</w:t>
            </w:r>
            <w:r w:rsidRPr="005E2390">
              <w:rPr>
                <w:rFonts w:ascii="Times New Roman" w:eastAsia="Times New Roman" w:hAnsi="Times New Roman" w:cs="Times New Roman"/>
                <w:sz w:val="24"/>
                <w:szCs w:val="24"/>
                <w:lang w:eastAsia="pl-PL"/>
              </w:rPr>
              <w:t xml:space="preserve"> </w:t>
            </w:r>
            <w:r w:rsidRPr="002E5793">
              <w:rPr>
                <w:rFonts w:ascii="Times New Roman" w:eastAsia="Times New Roman" w:hAnsi="Times New Roman" w:cs="Times New Roman"/>
                <w:sz w:val="24"/>
                <w:szCs w:val="24"/>
                <w:lang w:eastAsia="pl-PL"/>
              </w:rPr>
              <w:t>fabrycznie nowa - wyprodukowana nie wcześniej niż w 202</w:t>
            </w:r>
            <w:r w:rsidRPr="005E2390">
              <w:rPr>
                <w:rFonts w:ascii="Times New Roman" w:eastAsia="Times New Roman" w:hAnsi="Times New Roman" w:cs="Times New Roman"/>
                <w:sz w:val="24"/>
                <w:szCs w:val="24"/>
                <w:lang w:eastAsia="pl-PL"/>
              </w:rPr>
              <w:t>5</w:t>
            </w:r>
            <w:r w:rsidRPr="002E5793">
              <w:rPr>
                <w:rFonts w:ascii="Times New Roman" w:eastAsia="Times New Roman" w:hAnsi="Times New Roman" w:cs="Times New Roman"/>
                <w:sz w:val="24"/>
                <w:szCs w:val="24"/>
                <w:lang w:eastAsia="pl-PL"/>
              </w:rPr>
              <w:t xml:space="preserve"> roku.</w:t>
            </w:r>
          </w:p>
        </w:tc>
      </w:tr>
      <w:tr w:rsidR="00107251" w:rsidRPr="005E2390" w:rsidTr="000F7BA3">
        <w:trPr>
          <w:trHeight w:val="554"/>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107251" w:rsidRPr="005E2390" w:rsidRDefault="00107251"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107251" w:rsidRPr="002E5793" w:rsidRDefault="00107251"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Naczepa musi posiadać świadectwo dopuszczenia wydane przez CNBOP zgodnie z</w:t>
            </w:r>
            <w:r w:rsidRPr="005E2390">
              <w:rPr>
                <w:rFonts w:ascii="Times New Roman" w:eastAsia="Times New Roman" w:hAnsi="Times New Roman" w:cs="Times New Roman"/>
                <w:sz w:val="24"/>
                <w:szCs w:val="24"/>
                <w:lang w:eastAsia="pl-PL"/>
              </w:rPr>
              <w:t> </w:t>
            </w:r>
            <w:r w:rsidRPr="002E5793">
              <w:rPr>
                <w:rFonts w:ascii="Times New Roman" w:eastAsia="Times New Roman" w:hAnsi="Times New Roman" w:cs="Times New Roman"/>
                <w:sz w:val="24"/>
                <w:szCs w:val="24"/>
                <w:lang w:eastAsia="pl-PL"/>
              </w:rPr>
              <w:t>Rozporządzeniem Ministra Spraw Wewnętrznych i Administracji z dnia 27 kwietnia 2010</w:t>
            </w:r>
            <w:r w:rsidRPr="005E2390">
              <w:rPr>
                <w:rFonts w:ascii="Times New Roman" w:eastAsia="Times New Roman" w:hAnsi="Times New Roman" w:cs="Times New Roman"/>
                <w:sz w:val="24"/>
                <w:szCs w:val="24"/>
                <w:lang w:eastAsia="pl-PL"/>
              </w:rPr>
              <w:t> </w:t>
            </w:r>
            <w:r w:rsidRPr="002E5793">
              <w:rPr>
                <w:rFonts w:ascii="Times New Roman" w:eastAsia="Times New Roman" w:hAnsi="Times New Roman" w:cs="Times New Roman"/>
                <w:sz w:val="24"/>
                <w:szCs w:val="24"/>
                <w:lang w:eastAsia="pl-PL"/>
              </w:rPr>
              <w:t>r. zmieniającym rozporządzenie w sprawie wykazu wyrobów służących zapewnieniu bezpieczeństwa publicznego lub ochronie zdrowia i życia oraz mienia, a także zasad wydawania dopuszczenia tych wyrobów do użytkowania (Dz.U. 2010 nr 85 poz. 553 ).</w:t>
            </w:r>
          </w:p>
          <w:p w:rsidR="00107251" w:rsidRPr="005E2390" w:rsidRDefault="00107251"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Najpóźniej w dniu odbioru faktycznego należy przedłożyć ważne/aktualne świadectwo dopuszczenia do ochrony przeciwpożarowej wydane przez CNBOP im. Józefa Tuliszkowskiego w Józefowie. Zamawiający wymaga świadectwa dopuszczenia na pojazd oraz dostarczony z pojazdem sprzęt, jeżeli jest dla niego ono wymagane.</w:t>
            </w:r>
          </w:p>
        </w:tc>
      </w:tr>
      <w:tr w:rsidR="002E5793" w:rsidRPr="002E5793" w:rsidTr="000F7BA3">
        <w:trPr>
          <w:trHeight w:val="144"/>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000001"/>
              <w:left w:val="single" w:sz="4" w:space="0" w:color="000001"/>
              <w:bottom w:val="single" w:sz="4" w:space="0" w:color="000001"/>
              <w:right w:val="single" w:sz="4" w:space="0" w:color="auto"/>
            </w:tcBorders>
            <w:shd w:val="clear" w:color="auto" w:fill="FFFFFF"/>
            <w:hideMark/>
          </w:tcPr>
          <w:p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Zbiornik cysterny z dodatkowym płaszczem o współczynniku przenikalności cieplnej k ≤ 0,7 [W/m</w:t>
            </w:r>
            <w:r w:rsidRPr="002E5793">
              <w:rPr>
                <w:rFonts w:ascii="Times New Roman" w:eastAsia="Times New Roman" w:hAnsi="Times New Roman" w:cs="Times New Roman"/>
                <w:sz w:val="24"/>
                <w:szCs w:val="24"/>
                <w:vertAlign w:val="superscript"/>
                <w:lang w:eastAsia="pl-PL"/>
              </w:rPr>
              <w:t>2</w:t>
            </w:r>
            <w:r w:rsidRPr="002E5793">
              <w:rPr>
                <w:rFonts w:ascii="Times New Roman" w:eastAsia="Times New Roman" w:hAnsi="Times New Roman" w:cs="Times New Roman"/>
                <w:sz w:val="24"/>
                <w:szCs w:val="24"/>
                <w:lang w:eastAsia="pl-PL"/>
              </w:rPr>
              <w:t>*K]. Zewnętrzne poszycie zbiornika pokryte blachą stalową kwasoodporną wysokopołyskową polerowaną.</w:t>
            </w:r>
          </w:p>
        </w:tc>
      </w:tr>
      <w:tr w:rsidR="002E5793" w:rsidRPr="002E5793" w:rsidTr="000F7BA3">
        <w:trPr>
          <w:trHeight w:val="144"/>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000001"/>
              <w:left w:val="single" w:sz="4" w:space="0" w:color="000001"/>
              <w:bottom w:val="single" w:sz="4" w:space="0" w:color="000001"/>
              <w:right w:val="single" w:sz="4" w:space="0" w:color="auto"/>
            </w:tcBorders>
            <w:shd w:val="clear" w:color="auto" w:fill="FFFFFF"/>
            <w:hideMark/>
          </w:tcPr>
          <w:p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 xml:space="preserve">Cysterna jednokomorowa, bezciśnieniowa z wbudowanymi wewnątrz falochronami wykonanymi ze stali kwasoodpornej (min AISI 304), wewnętrzne pokrycie z atestem higienicznym dla powłok ochronnych na zbiorniki wody do celów spożywczych. </w:t>
            </w:r>
          </w:p>
          <w:p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Grubość płaszcza zbiornika i dennic min 2,5 mm.</w:t>
            </w:r>
          </w:p>
        </w:tc>
      </w:tr>
      <w:tr w:rsidR="002E5793" w:rsidRPr="002E5793" w:rsidTr="000F7BA3">
        <w:trPr>
          <w:trHeight w:val="144"/>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000001"/>
              <w:left w:val="single" w:sz="4" w:space="0" w:color="000001"/>
              <w:bottom w:val="single" w:sz="4" w:space="0" w:color="000001"/>
              <w:right w:val="single" w:sz="4" w:space="0" w:color="auto"/>
            </w:tcBorders>
            <w:shd w:val="clear" w:color="auto" w:fill="FFFFFF"/>
            <w:hideMark/>
          </w:tcPr>
          <w:p w:rsidR="002E5793" w:rsidRPr="002E5793" w:rsidRDefault="002E5793" w:rsidP="000F7BA3">
            <w:pPr>
              <w:spacing w:after="0" w:line="360" w:lineRule="auto"/>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W górnej części cysterny właz rewizyjny zamykany pokrywą z zaworami odpowietrzającymi i napowietrzającymi. Konstrukcja na i odpowietrzenia powinna zapewnić bezpieczne użytkowanie zbiornika przy:</w:t>
            </w:r>
          </w:p>
          <w:p w:rsidR="002E5793" w:rsidRPr="002E5793" w:rsidRDefault="002E5793" w:rsidP="000F7BA3">
            <w:pPr>
              <w:spacing w:after="0" w:line="360" w:lineRule="auto"/>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 poborze z niego wody o wydatku rzędu 6 m</w:t>
            </w:r>
            <w:r w:rsidRPr="002E5793">
              <w:rPr>
                <w:rFonts w:ascii="Times New Roman" w:eastAsia="Times New Roman" w:hAnsi="Times New Roman" w:cs="Times New Roman"/>
                <w:sz w:val="24"/>
                <w:szCs w:val="24"/>
                <w:vertAlign w:val="superscript"/>
                <w:lang w:eastAsia="pl-PL"/>
              </w:rPr>
              <w:t>3</w:t>
            </w:r>
            <w:r w:rsidRPr="002E5793">
              <w:rPr>
                <w:rFonts w:ascii="Times New Roman" w:eastAsia="Times New Roman" w:hAnsi="Times New Roman" w:cs="Times New Roman"/>
                <w:sz w:val="24"/>
                <w:szCs w:val="24"/>
                <w:lang w:eastAsia="pl-PL"/>
              </w:rPr>
              <w:t>/min</w:t>
            </w:r>
          </w:p>
          <w:p w:rsidR="002E5793" w:rsidRPr="002E5793" w:rsidRDefault="002E5793" w:rsidP="000F7BA3">
            <w:pPr>
              <w:spacing w:after="0" w:line="360" w:lineRule="auto"/>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 xml:space="preserve">- uzupełnienia wodą o </w:t>
            </w:r>
            <w:r w:rsidRPr="00A72F27">
              <w:rPr>
                <w:rFonts w:ascii="Times New Roman" w:eastAsia="Times New Roman" w:hAnsi="Times New Roman" w:cs="Times New Roman"/>
                <w:sz w:val="24"/>
                <w:szCs w:val="24"/>
                <w:lang w:eastAsia="pl-PL"/>
              </w:rPr>
              <w:t xml:space="preserve">wydatku </w:t>
            </w:r>
            <w:r w:rsidR="004405D0" w:rsidRPr="00A72F27">
              <w:rPr>
                <w:rFonts w:ascii="Times New Roman" w:eastAsia="Times New Roman" w:hAnsi="Times New Roman" w:cs="Times New Roman"/>
                <w:sz w:val="24"/>
                <w:szCs w:val="24"/>
                <w:lang w:eastAsia="pl-PL"/>
              </w:rPr>
              <w:t>4</w:t>
            </w:r>
            <w:r w:rsidRPr="00A72F27">
              <w:rPr>
                <w:rFonts w:ascii="Times New Roman" w:eastAsia="Times New Roman" w:hAnsi="Times New Roman" w:cs="Times New Roman"/>
                <w:sz w:val="24"/>
                <w:szCs w:val="24"/>
                <w:lang w:eastAsia="pl-PL"/>
              </w:rPr>
              <w:t xml:space="preserve"> m</w:t>
            </w:r>
            <w:r w:rsidRPr="00A72F27">
              <w:rPr>
                <w:rFonts w:ascii="Times New Roman" w:eastAsia="Times New Roman" w:hAnsi="Times New Roman" w:cs="Times New Roman"/>
                <w:sz w:val="24"/>
                <w:szCs w:val="24"/>
                <w:vertAlign w:val="superscript"/>
                <w:lang w:eastAsia="pl-PL"/>
              </w:rPr>
              <w:t>3</w:t>
            </w:r>
            <w:r w:rsidRPr="00A72F27">
              <w:rPr>
                <w:rFonts w:ascii="Times New Roman" w:eastAsia="Times New Roman" w:hAnsi="Times New Roman" w:cs="Times New Roman"/>
                <w:sz w:val="24"/>
                <w:szCs w:val="24"/>
                <w:lang w:eastAsia="pl-PL"/>
              </w:rPr>
              <w:t>/min przy</w:t>
            </w:r>
            <w:r w:rsidRPr="002E5793">
              <w:rPr>
                <w:rFonts w:ascii="Times New Roman" w:eastAsia="Times New Roman" w:hAnsi="Times New Roman" w:cs="Times New Roman"/>
                <w:sz w:val="24"/>
                <w:szCs w:val="24"/>
                <w:lang w:eastAsia="pl-PL"/>
              </w:rPr>
              <w:t xml:space="preserve"> ciśnieniu 4 bar.</w:t>
            </w:r>
          </w:p>
          <w:p w:rsidR="002E5793" w:rsidRPr="002E5793" w:rsidRDefault="002E5793" w:rsidP="000F7BA3">
            <w:pPr>
              <w:spacing w:after="0" w:line="360" w:lineRule="auto"/>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W przypadku zastosowania odpowietrzenia mechanicznego zainstalować system np. sygnał dźwiękowy i świetlny informujący o konieczności otwarcia lub inne zaproponowane rozwiązania przez Wykonawcę.</w:t>
            </w:r>
          </w:p>
          <w:p w:rsidR="002E5793" w:rsidRPr="002E5793" w:rsidRDefault="002E5793" w:rsidP="000F7BA3">
            <w:pPr>
              <w:spacing w:after="0" w:line="360" w:lineRule="auto"/>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Zbiornik wyposażony w instalacje przelewową.</w:t>
            </w:r>
          </w:p>
          <w:p w:rsidR="002E5793" w:rsidRPr="002E5793" w:rsidRDefault="002E5793" w:rsidP="000F7BA3">
            <w:pPr>
              <w:spacing w:after="0" w:line="360" w:lineRule="auto"/>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Przy włazie zamontowany pomost roboczy ze składaną barierka o wysokości min. 1,1 m. Wejście na podest po drabince usytuowanej w przedniej części zbiornika. Podniesienie barierki sygnalizowane jest w kabinie kierowcy ciągnika poprzez załączenie hamulca naczepy.</w:t>
            </w:r>
          </w:p>
        </w:tc>
      </w:tr>
      <w:tr w:rsidR="002E5793" w:rsidRPr="002E5793" w:rsidTr="000F7BA3">
        <w:trPr>
          <w:trHeight w:val="144"/>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000001"/>
              <w:left w:val="single" w:sz="4" w:space="0" w:color="000001"/>
              <w:bottom w:val="single" w:sz="4" w:space="0" w:color="000001"/>
              <w:right w:val="single" w:sz="4" w:space="0" w:color="auto"/>
            </w:tcBorders>
            <w:shd w:val="clear" w:color="auto" w:fill="FFFFFF"/>
            <w:vAlign w:val="center"/>
            <w:hideMark/>
          </w:tcPr>
          <w:p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Zbiornik cysterny wyposażyć w instalacje do mycia od wewnątrz z głowicami myjącymi, do których woda doprowadzana jest kolektorem zakończonym wyprowadzonym na zewnątrz zaworem z nasadą STORZ 52.</w:t>
            </w:r>
          </w:p>
        </w:tc>
      </w:tr>
      <w:tr w:rsidR="002E5793" w:rsidRPr="002E5793" w:rsidTr="000F7BA3">
        <w:trPr>
          <w:trHeight w:val="144"/>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000001"/>
              <w:left w:val="single" w:sz="4" w:space="0" w:color="000001"/>
              <w:bottom w:val="single" w:sz="4" w:space="0" w:color="000001"/>
              <w:right w:val="single" w:sz="4" w:space="0" w:color="auto"/>
            </w:tcBorders>
            <w:shd w:val="clear" w:color="auto" w:fill="FFFFFF"/>
            <w:vAlign w:val="center"/>
            <w:hideMark/>
          </w:tcPr>
          <w:p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W tylnej części zbiornika, w najniższym punkcie, należy wykonać zabezpieczone sitem wyprowadzenie wody poprzez zawór denny. Poniżej zaworu dennego armatura do odwadniania umożliwiająca całkowite odwodnienie układu, wszystkie elementy armatury wodnej zbiornika wykonane ze stali nierdzewnej.</w:t>
            </w:r>
          </w:p>
        </w:tc>
      </w:tr>
      <w:tr w:rsidR="002E5793" w:rsidRPr="002E5793" w:rsidTr="000F7BA3">
        <w:trPr>
          <w:trHeight w:val="144"/>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000001"/>
              <w:left w:val="single" w:sz="4" w:space="0" w:color="000001"/>
              <w:bottom w:val="single" w:sz="4" w:space="0" w:color="000001"/>
              <w:right w:val="single" w:sz="4" w:space="0" w:color="auto"/>
            </w:tcBorders>
            <w:shd w:val="clear" w:color="auto" w:fill="FFFFFF"/>
            <w:vAlign w:val="center"/>
            <w:hideMark/>
          </w:tcPr>
          <w:p w:rsidR="002E5793" w:rsidRPr="00A72F27" w:rsidRDefault="002E5793" w:rsidP="000F7BA3">
            <w:pPr>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W tylnej części zbiornika, po obu stronach zamontować stalowe rury wykonane z materiału odpornego na korozje po 2 na każdą stronę do przewozu 4 węży ssawnych </w:t>
            </w:r>
            <w:proofErr w:type="spellStart"/>
            <w:r w:rsidRPr="00A72F27">
              <w:rPr>
                <w:rFonts w:ascii="Times New Roman" w:eastAsia="Times New Roman" w:hAnsi="Times New Roman" w:cs="Times New Roman"/>
                <w:sz w:val="24"/>
                <w:szCs w:val="24"/>
                <w:lang w:eastAsia="pl-PL"/>
              </w:rPr>
              <w:t>Ws</w:t>
            </w:r>
            <w:proofErr w:type="spellEnd"/>
            <w:r w:rsidRPr="00A72F27">
              <w:rPr>
                <w:rFonts w:ascii="Times New Roman" w:eastAsia="Times New Roman" w:hAnsi="Times New Roman" w:cs="Times New Roman"/>
                <w:sz w:val="24"/>
                <w:szCs w:val="24"/>
                <w:lang w:eastAsia="pl-PL"/>
              </w:rPr>
              <w:t xml:space="preserve"> -110-2500 Ł. </w:t>
            </w:r>
          </w:p>
        </w:tc>
      </w:tr>
      <w:tr w:rsidR="00B70D53" w:rsidRPr="005E2390" w:rsidTr="00F8166D">
        <w:trPr>
          <w:trHeight w:val="2219"/>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B70D53" w:rsidRPr="002F71E1" w:rsidRDefault="00B70D5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B70D53" w:rsidRPr="00A72F27" w:rsidRDefault="00B70D53" w:rsidP="00F8166D">
            <w:pPr>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W części środkowej pod zbiornikiem, po obu stronach, należy wykonać przelotowe skrytki sprzętowe wykonane ze stali nierdzewnej lub innego materiału odpornego na korozję, przeznaczone na </w:t>
            </w:r>
            <w:r w:rsidR="004405D0" w:rsidRPr="00A72F27">
              <w:rPr>
                <w:rFonts w:ascii="Times New Roman" w:eastAsia="Times New Roman" w:hAnsi="Times New Roman" w:cs="Times New Roman"/>
                <w:sz w:val="24"/>
                <w:szCs w:val="24"/>
                <w:lang w:eastAsia="pl-PL"/>
              </w:rPr>
              <w:t>sprzęt pożarniczy oraz motopompy</w:t>
            </w:r>
            <w:r w:rsidRPr="00A72F27">
              <w:rPr>
                <w:rFonts w:ascii="Times New Roman" w:eastAsia="Times New Roman" w:hAnsi="Times New Roman" w:cs="Times New Roman"/>
                <w:sz w:val="24"/>
                <w:szCs w:val="24"/>
                <w:lang w:eastAsia="pl-PL"/>
              </w:rPr>
              <w:t>. Obie skrytki zamykane roletami wodo i</w:t>
            </w:r>
            <w:r w:rsidR="001A5BEC" w:rsidRPr="00A72F27">
              <w:rPr>
                <w:rFonts w:ascii="Times New Roman" w:eastAsia="Times New Roman" w:hAnsi="Times New Roman" w:cs="Times New Roman"/>
                <w:sz w:val="24"/>
                <w:szCs w:val="24"/>
                <w:lang w:eastAsia="pl-PL"/>
              </w:rPr>
              <w:t> </w:t>
            </w:r>
            <w:r w:rsidRPr="00A72F27">
              <w:rPr>
                <w:rFonts w:ascii="Times New Roman" w:eastAsia="Times New Roman" w:hAnsi="Times New Roman" w:cs="Times New Roman"/>
                <w:sz w:val="24"/>
                <w:szCs w:val="24"/>
                <w:lang w:eastAsia="pl-PL"/>
              </w:rPr>
              <w:t>pyłoszczelnymi wyposażonymi w zamknięcie typu rurkowego lub równoważne, zamki zamykane na klucz, jeden klucz powinien pasować do wszystkich zamków. W skrytkach po prawej i lewej stronie przygotować miejsce do montażu motopomp typu</w:t>
            </w:r>
            <w:r w:rsidR="0076653C" w:rsidRPr="00A72F27">
              <w:rPr>
                <w:rFonts w:ascii="Times New Roman" w:eastAsia="Times New Roman" w:hAnsi="Times New Roman" w:cs="Times New Roman"/>
                <w:sz w:val="24"/>
                <w:szCs w:val="24"/>
                <w:lang w:eastAsia="pl-PL"/>
              </w:rPr>
              <w:t xml:space="preserve"> </w:t>
            </w:r>
            <w:r w:rsidRPr="00A72F27">
              <w:rPr>
                <w:rFonts w:ascii="Times New Roman" w:eastAsia="Times New Roman" w:hAnsi="Times New Roman" w:cs="Times New Roman"/>
                <w:sz w:val="24"/>
                <w:szCs w:val="24"/>
                <w:lang w:eastAsia="pl-PL"/>
              </w:rPr>
              <w:t>ROSENBAUER FOX 4 dostarczon</w:t>
            </w:r>
            <w:r w:rsidR="002F71E1" w:rsidRPr="00A72F27">
              <w:rPr>
                <w:rFonts w:ascii="Times New Roman" w:eastAsia="Times New Roman" w:hAnsi="Times New Roman" w:cs="Times New Roman"/>
                <w:sz w:val="24"/>
                <w:szCs w:val="24"/>
                <w:lang w:eastAsia="pl-PL"/>
              </w:rPr>
              <w:t>ych</w:t>
            </w:r>
            <w:r w:rsidRPr="00A72F27">
              <w:rPr>
                <w:rFonts w:ascii="Times New Roman" w:eastAsia="Times New Roman" w:hAnsi="Times New Roman" w:cs="Times New Roman"/>
                <w:sz w:val="24"/>
                <w:szCs w:val="24"/>
                <w:lang w:eastAsia="pl-PL"/>
              </w:rPr>
              <w:t xml:space="preserve"> przez zamawiającego. </w:t>
            </w:r>
          </w:p>
          <w:p w:rsidR="00B70D53" w:rsidRPr="00A72F27" w:rsidRDefault="00B70D53" w:rsidP="005C3823">
            <w:pPr>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Motopomp</w:t>
            </w:r>
            <w:r w:rsidR="002F71E1" w:rsidRPr="00A72F27">
              <w:rPr>
                <w:rFonts w:ascii="Times New Roman" w:eastAsia="Times New Roman" w:hAnsi="Times New Roman" w:cs="Times New Roman"/>
                <w:sz w:val="24"/>
                <w:szCs w:val="24"/>
                <w:lang w:eastAsia="pl-PL"/>
              </w:rPr>
              <w:t>y</w:t>
            </w:r>
            <w:r w:rsidRPr="00A72F27">
              <w:rPr>
                <w:rFonts w:ascii="Times New Roman" w:eastAsia="Times New Roman" w:hAnsi="Times New Roman" w:cs="Times New Roman"/>
                <w:sz w:val="24"/>
                <w:szCs w:val="24"/>
                <w:lang w:eastAsia="pl-PL"/>
              </w:rPr>
              <w:t xml:space="preserve"> montowan</w:t>
            </w:r>
            <w:r w:rsidR="00A9081E" w:rsidRPr="00A72F27">
              <w:rPr>
                <w:rFonts w:ascii="Times New Roman" w:eastAsia="Times New Roman" w:hAnsi="Times New Roman" w:cs="Times New Roman"/>
                <w:sz w:val="24"/>
                <w:szCs w:val="24"/>
                <w:lang w:eastAsia="pl-PL"/>
              </w:rPr>
              <w:t>e</w:t>
            </w:r>
            <w:r w:rsidRPr="00A72F27">
              <w:rPr>
                <w:rFonts w:ascii="Times New Roman" w:eastAsia="Times New Roman" w:hAnsi="Times New Roman" w:cs="Times New Roman"/>
                <w:sz w:val="24"/>
                <w:szCs w:val="24"/>
                <w:lang w:eastAsia="pl-PL"/>
              </w:rPr>
              <w:t xml:space="preserve"> na wysuwn</w:t>
            </w:r>
            <w:r w:rsidR="00A9081E" w:rsidRPr="00A72F27">
              <w:rPr>
                <w:rFonts w:ascii="Times New Roman" w:eastAsia="Times New Roman" w:hAnsi="Times New Roman" w:cs="Times New Roman"/>
                <w:sz w:val="24"/>
                <w:szCs w:val="24"/>
                <w:lang w:eastAsia="pl-PL"/>
              </w:rPr>
              <w:t>ych</w:t>
            </w:r>
            <w:r w:rsidRPr="00A72F27">
              <w:rPr>
                <w:rFonts w:ascii="Times New Roman" w:eastAsia="Times New Roman" w:hAnsi="Times New Roman" w:cs="Times New Roman"/>
                <w:sz w:val="24"/>
                <w:szCs w:val="24"/>
                <w:lang w:eastAsia="pl-PL"/>
              </w:rPr>
              <w:t xml:space="preserve"> platform</w:t>
            </w:r>
            <w:r w:rsidR="00A9081E" w:rsidRPr="00A72F27">
              <w:rPr>
                <w:rFonts w:ascii="Times New Roman" w:eastAsia="Times New Roman" w:hAnsi="Times New Roman" w:cs="Times New Roman"/>
                <w:sz w:val="24"/>
                <w:szCs w:val="24"/>
                <w:lang w:eastAsia="pl-PL"/>
              </w:rPr>
              <w:t>ach</w:t>
            </w:r>
            <w:r w:rsidRPr="00A72F27">
              <w:rPr>
                <w:rFonts w:ascii="Times New Roman" w:eastAsia="Times New Roman" w:hAnsi="Times New Roman" w:cs="Times New Roman"/>
                <w:sz w:val="24"/>
                <w:szCs w:val="24"/>
                <w:lang w:eastAsia="pl-PL"/>
              </w:rPr>
              <w:t>. W skryt</w:t>
            </w:r>
            <w:r w:rsidR="002F71E1" w:rsidRPr="00A72F27">
              <w:rPr>
                <w:rFonts w:ascii="Times New Roman" w:eastAsia="Times New Roman" w:hAnsi="Times New Roman" w:cs="Times New Roman"/>
                <w:sz w:val="24"/>
                <w:szCs w:val="24"/>
                <w:lang w:eastAsia="pl-PL"/>
              </w:rPr>
              <w:t>kach</w:t>
            </w:r>
            <w:r w:rsidRPr="00A72F27">
              <w:rPr>
                <w:rFonts w:ascii="Times New Roman" w:eastAsia="Times New Roman" w:hAnsi="Times New Roman" w:cs="Times New Roman"/>
                <w:sz w:val="24"/>
                <w:szCs w:val="24"/>
                <w:lang w:eastAsia="pl-PL"/>
              </w:rPr>
              <w:t xml:space="preserve"> zapewnić odpowiednie warunki chłodzenia silnika i p</w:t>
            </w:r>
            <w:r w:rsidR="005C3823" w:rsidRPr="00A72F27">
              <w:rPr>
                <w:rFonts w:ascii="Times New Roman" w:eastAsia="Times New Roman" w:hAnsi="Times New Roman" w:cs="Times New Roman"/>
                <w:sz w:val="24"/>
                <w:szCs w:val="24"/>
                <w:lang w:eastAsia="pl-PL"/>
              </w:rPr>
              <w:t>ompy oraz odprowadzenia spalin, które nie powoduje dyskomfortu pracy operatora pomp (odprowadzenie spalin na wysokość powyżej 3 metrów). Skrytki wyposażone w urządzenie WEBASTO zapobiegające spadkowi temperatury w skrytce poniżej 0 st. C</w:t>
            </w:r>
          </w:p>
          <w:p w:rsidR="005517F5" w:rsidRPr="00A72F27" w:rsidRDefault="005517F5" w:rsidP="005C3823">
            <w:pPr>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 obu skrytkach powinien się znajdować głośnik z mikrofonem, sprzężony z radiostacją przewoźną zamontowaną na samochodzie, umożliwiający odbieranie i podawanie komunikatów słownych.</w:t>
            </w:r>
          </w:p>
        </w:tc>
      </w:tr>
      <w:tr w:rsidR="00D125BF" w:rsidRPr="002E5793" w:rsidTr="000F7BA3">
        <w:trPr>
          <w:trHeight w:val="144"/>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D125BF" w:rsidRPr="002E5793" w:rsidRDefault="00D125BF"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000001"/>
              <w:left w:val="single" w:sz="4" w:space="0" w:color="000001"/>
              <w:bottom w:val="single" w:sz="4" w:space="0" w:color="000001"/>
              <w:right w:val="single" w:sz="4" w:space="0" w:color="auto"/>
            </w:tcBorders>
            <w:shd w:val="clear" w:color="auto" w:fill="FFFFFF"/>
            <w:hideMark/>
          </w:tcPr>
          <w:p w:rsidR="00D125BF" w:rsidRPr="00A72F27" w:rsidRDefault="00D125BF" w:rsidP="00D125BF">
            <w:pPr>
              <w:spacing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 skrytce z motopompami należy przewidzieć przyłącza do napełniania zbiornika z sieci hydrantowej wyprowadzone na obydwie strony pojazdu zakończone zaworami i nasadami 1x STORZ 110 i 2x STORZ 75 na każdą stronę, zakończone siatką zabezpieczającą przed dostaniem się zanieczyszczeń i pokrywami. Zawory napełniające powinny być umieszczone w górnej części skrytki z motopompami z jednoczesnym zapewnienie łatwego dostępu do zaworów sterujących i przyłączy.</w:t>
            </w:r>
          </w:p>
        </w:tc>
      </w:tr>
      <w:tr w:rsidR="00AD388C" w:rsidRPr="002E5793" w:rsidTr="000F7BA3">
        <w:trPr>
          <w:trHeight w:val="144"/>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AD388C" w:rsidRPr="002E5793" w:rsidRDefault="00AD388C"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000001"/>
              <w:left w:val="single" w:sz="4" w:space="0" w:color="000001"/>
              <w:bottom w:val="single" w:sz="4" w:space="0" w:color="000001"/>
              <w:right w:val="single" w:sz="4" w:space="0" w:color="auto"/>
            </w:tcBorders>
            <w:shd w:val="clear" w:color="auto" w:fill="FFFFFF"/>
            <w:hideMark/>
          </w:tcPr>
          <w:p w:rsidR="00AD388C" w:rsidRPr="00A72F27" w:rsidRDefault="00AD388C" w:rsidP="00AD388C">
            <w:pPr>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 części tylnej pod zbiornikiem, należy wykonać skrytki sprzętowe po obu stronach i na tyle pojazdu wykonane ze stali nierdzewnej lub innego materiału odpornego na korozję, przeznaczone na sprzęt pożarniczy. Skrytki zamykane roletami wodo i pyłoszczelnymi wyposażonymi w zamknięcie typu rurkowego lub równoważne, zamki zamykane na klucz, jeden klucz powinien pasować do wszystkich zamków. W skrytkach przygotować miejsce do montażu sprzętu pożarniczego:</w:t>
            </w:r>
          </w:p>
          <w:p w:rsidR="00AD388C" w:rsidRPr="00A72F27" w:rsidRDefault="00AD388C" w:rsidP="00AD388C">
            <w:pPr>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- 8 odcinków węży W-75-20ŁA</w:t>
            </w:r>
          </w:p>
          <w:p w:rsidR="00AD388C" w:rsidRPr="00A72F27" w:rsidRDefault="00AD388C" w:rsidP="00AD388C">
            <w:pPr>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lastRenderedPageBreak/>
              <w:t xml:space="preserve"> - 4 odcinki węży W-110-20 ŁA</w:t>
            </w:r>
          </w:p>
          <w:p w:rsidR="00AD388C" w:rsidRPr="00A72F27" w:rsidRDefault="00AD388C" w:rsidP="00AD388C">
            <w:pPr>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 - klucza do hydrantu naziemnego,</w:t>
            </w:r>
          </w:p>
          <w:p w:rsidR="00AD388C" w:rsidRPr="00A72F27" w:rsidRDefault="00AD388C" w:rsidP="00AD388C">
            <w:pPr>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 - stojaka hydrantowego 2x75,</w:t>
            </w:r>
          </w:p>
          <w:p w:rsidR="00AD388C" w:rsidRPr="00A72F27" w:rsidRDefault="00AD388C" w:rsidP="00AD388C">
            <w:pPr>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 - zbieracza 2 x 75x110 – 2 szt.,</w:t>
            </w:r>
          </w:p>
          <w:p w:rsidR="00AD388C" w:rsidRPr="00A72F27" w:rsidRDefault="00AD388C" w:rsidP="00AD388C">
            <w:pPr>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 - przełącznika 110x75 – 4 szt.,</w:t>
            </w:r>
          </w:p>
          <w:p w:rsidR="00AD388C" w:rsidRPr="00A72F27" w:rsidRDefault="00AD388C" w:rsidP="00AD388C">
            <w:pPr>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 - przełącznika 75x52 – 4 szt.,</w:t>
            </w:r>
          </w:p>
          <w:p w:rsidR="00AD388C" w:rsidRPr="00A72F27" w:rsidRDefault="00AD388C" w:rsidP="00AD388C">
            <w:pPr>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smok ssawny pływający Ø 110 – 2 szt.</w:t>
            </w:r>
          </w:p>
          <w:p w:rsidR="00AD388C" w:rsidRPr="00A72F27" w:rsidRDefault="00AD388C" w:rsidP="00AD388C">
            <w:pPr>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lejek do tankowania motopomp (umożliwiający tankowanie w miejscu mocowania)</w:t>
            </w:r>
          </w:p>
          <w:p w:rsidR="00AD388C" w:rsidRPr="00A72F27" w:rsidRDefault="00AD388C" w:rsidP="00AD388C">
            <w:pPr>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mostek przejazdowy gumowy składany 2 x Ø 110 o szer. min. 30 cm – 4 szt.</w:t>
            </w:r>
          </w:p>
          <w:p w:rsidR="00AD388C" w:rsidRPr="00A72F27" w:rsidRDefault="00AD388C" w:rsidP="00AD388C">
            <w:pPr>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klucza do łączników,</w:t>
            </w:r>
          </w:p>
          <w:p w:rsidR="00AD388C" w:rsidRPr="00A72F27" w:rsidRDefault="00AD388C" w:rsidP="00AD388C">
            <w:pPr>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Sposób rozmieszczenia sprzętu zostanie ustalony w trakcie realizacji przedmiotu zamówienia.</w:t>
            </w:r>
          </w:p>
          <w:p w:rsidR="00AD388C" w:rsidRPr="00A72F27" w:rsidRDefault="00AD388C" w:rsidP="00AD388C">
            <w:pPr>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Dopuszcza się rozmieszczenie części ww. sprzętu również w skrytce na motopompy.</w:t>
            </w:r>
          </w:p>
        </w:tc>
      </w:tr>
      <w:tr w:rsidR="002E5793" w:rsidRPr="002E5793" w:rsidTr="000F7BA3">
        <w:trPr>
          <w:trHeight w:val="144"/>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000001"/>
              <w:left w:val="single" w:sz="4" w:space="0" w:color="000001"/>
              <w:bottom w:val="single" w:sz="4" w:space="0" w:color="000001"/>
              <w:right w:val="single" w:sz="4" w:space="0" w:color="auto"/>
            </w:tcBorders>
            <w:shd w:val="clear" w:color="auto" w:fill="FFFFFF"/>
            <w:hideMark/>
          </w:tcPr>
          <w:p w:rsidR="002E5793" w:rsidRPr="00A72F27" w:rsidRDefault="002E5793" w:rsidP="000F7BA3">
            <w:pPr>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Za zaworem klapowym, zamontowany kolektor główny z wyprowadzeniami na obie strony zbiornika zakończeniami zdawczymi z nasadą STORZ 110 oraz pokrywami 110, dodatkowo, elastyczny podłącz</w:t>
            </w:r>
            <w:r w:rsidR="00966A6D" w:rsidRPr="00A72F27">
              <w:rPr>
                <w:rFonts w:ascii="Times New Roman" w:eastAsia="Times New Roman" w:hAnsi="Times New Roman" w:cs="Times New Roman"/>
                <w:sz w:val="24"/>
                <w:szCs w:val="24"/>
                <w:lang w:eastAsia="pl-PL"/>
              </w:rPr>
              <w:t>ony</w:t>
            </w:r>
            <w:r w:rsidRPr="00A72F27">
              <w:rPr>
                <w:rFonts w:ascii="Times New Roman" w:eastAsia="Times New Roman" w:hAnsi="Times New Roman" w:cs="Times New Roman"/>
                <w:sz w:val="24"/>
                <w:szCs w:val="24"/>
                <w:lang w:eastAsia="pl-PL"/>
              </w:rPr>
              <w:t xml:space="preserve"> do nasady ssawnej motopompy z przyłączem STORZ 110 wyprowadzony do skrytki montażu motopompy. Przyłącza zdawcze 110 zamontować w</w:t>
            </w:r>
            <w:r w:rsidR="00B70D53" w:rsidRPr="00A72F27">
              <w:rPr>
                <w:rFonts w:ascii="Times New Roman" w:eastAsia="Times New Roman" w:hAnsi="Times New Roman" w:cs="Times New Roman"/>
                <w:sz w:val="24"/>
                <w:szCs w:val="24"/>
                <w:lang w:eastAsia="pl-PL"/>
              </w:rPr>
              <w:t> </w:t>
            </w:r>
            <w:r w:rsidRPr="00A72F27">
              <w:rPr>
                <w:rFonts w:ascii="Times New Roman" w:eastAsia="Times New Roman" w:hAnsi="Times New Roman" w:cs="Times New Roman"/>
                <w:sz w:val="24"/>
                <w:szCs w:val="24"/>
                <w:lang w:eastAsia="pl-PL"/>
              </w:rPr>
              <w:t>osłoniętych skrzyniach.</w:t>
            </w:r>
          </w:p>
        </w:tc>
      </w:tr>
      <w:tr w:rsidR="00056677" w:rsidRPr="002E5793" w:rsidTr="000F7BA3">
        <w:trPr>
          <w:trHeight w:val="144"/>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056677" w:rsidRPr="002E5793" w:rsidRDefault="00056677"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056677" w:rsidRPr="00A72F27" w:rsidRDefault="00056677" w:rsidP="00EC2C25">
            <w:pPr>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Po każdej ze stron należy umiejscowić przył</w:t>
            </w:r>
            <w:r w:rsidR="00EC2C25" w:rsidRPr="00A72F27">
              <w:rPr>
                <w:rFonts w:ascii="Times New Roman" w:eastAsia="Times New Roman" w:hAnsi="Times New Roman" w:cs="Times New Roman"/>
                <w:sz w:val="24"/>
                <w:szCs w:val="24"/>
                <w:lang w:eastAsia="pl-PL"/>
              </w:rPr>
              <w:t>ącza zdawcze w ilości 2 szt. Ø 110</w:t>
            </w:r>
            <w:r w:rsidRPr="00A72F27">
              <w:rPr>
                <w:rFonts w:ascii="Times New Roman" w:eastAsia="Times New Roman" w:hAnsi="Times New Roman" w:cs="Times New Roman"/>
                <w:sz w:val="24"/>
                <w:szCs w:val="24"/>
                <w:lang w:eastAsia="pl-PL"/>
              </w:rPr>
              <w:t>, wszystkie zakończone nasadami typu STORZ. Przyłącza powinny umożliwiać grawitacyjne opróżnianie zbiornika.</w:t>
            </w:r>
          </w:p>
        </w:tc>
      </w:tr>
      <w:tr w:rsidR="002E5793" w:rsidRPr="002E5793" w:rsidTr="000F7BA3">
        <w:trPr>
          <w:trHeight w:val="144"/>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31521B"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nil"/>
              <w:left w:val="single" w:sz="4" w:space="0" w:color="000001"/>
              <w:bottom w:val="single" w:sz="4" w:space="0" w:color="000001"/>
              <w:right w:val="single" w:sz="4" w:space="0" w:color="auto"/>
            </w:tcBorders>
            <w:shd w:val="clear" w:color="auto" w:fill="FFFFFF"/>
            <w:hideMark/>
          </w:tcPr>
          <w:p w:rsidR="002E5793" w:rsidRPr="0031521B" w:rsidRDefault="002E5793" w:rsidP="000F7BA3">
            <w:pPr>
              <w:jc w:val="both"/>
              <w:rPr>
                <w:rFonts w:ascii="Times New Roman" w:eastAsia="Times New Roman" w:hAnsi="Times New Roman" w:cs="Times New Roman"/>
                <w:sz w:val="24"/>
                <w:szCs w:val="24"/>
                <w:lang w:eastAsia="pl-PL"/>
              </w:rPr>
            </w:pPr>
            <w:r w:rsidRPr="0031521B">
              <w:rPr>
                <w:rFonts w:ascii="Times New Roman" w:eastAsia="Times New Roman" w:hAnsi="Times New Roman" w:cs="Times New Roman"/>
                <w:sz w:val="24"/>
                <w:szCs w:val="24"/>
                <w:lang w:eastAsia="pl-PL"/>
              </w:rPr>
              <w:t>W skryt</w:t>
            </w:r>
            <w:r w:rsidR="0031521B" w:rsidRPr="0031521B">
              <w:rPr>
                <w:rFonts w:ascii="Times New Roman" w:eastAsia="Times New Roman" w:hAnsi="Times New Roman" w:cs="Times New Roman"/>
                <w:sz w:val="24"/>
                <w:szCs w:val="24"/>
                <w:lang w:eastAsia="pl-PL"/>
              </w:rPr>
              <w:t>kach</w:t>
            </w:r>
            <w:r w:rsidRPr="0031521B">
              <w:rPr>
                <w:rFonts w:ascii="Times New Roman" w:eastAsia="Times New Roman" w:hAnsi="Times New Roman" w:cs="Times New Roman"/>
                <w:sz w:val="24"/>
                <w:szCs w:val="24"/>
                <w:lang w:eastAsia="pl-PL"/>
              </w:rPr>
              <w:t xml:space="preserve"> sprzętow</w:t>
            </w:r>
            <w:r w:rsidR="0031521B" w:rsidRPr="0031521B">
              <w:rPr>
                <w:rFonts w:ascii="Times New Roman" w:eastAsia="Times New Roman" w:hAnsi="Times New Roman" w:cs="Times New Roman"/>
                <w:sz w:val="24"/>
                <w:szCs w:val="24"/>
                <w:lang w:eastAsia="pl-PL"/>
              </w:rPr>
              <w:t>ych</w:t>
            </w:r>
            <w:r w:rsidRPr="0031521B">
              <w:rPr>
                <w:rFonts w:ascii="Times New Roman" w:eastAsia="Times New Roman" w:hAnsi="Times New Roman" w:cs="Times New Roman"/>
                <w:sz w:val="24"/>
                <w:szCs w:val="24"/>
                <w:lang w:eastAsia="pl-PL"/>
              </w:rPr>
              <w:t xml:space="preserve"> zamontować kolektor</w:t>
            </w:r>
            <w:r w:rsidR="0031521B" w:rsidRPr="0031521B">
              <w:rPr>
                <w:rFonts w:ascii="Times New Roman" w:eastAsia="Times New Roman" w:hAnsi="Times New Roman" w:cs="Times New Roman"/>
                <w:sz w:val="24"/>
                <w:szCs w:val="24"/>
                <w:lang w:eastAsia="pl-PL"/>
              </w:rPr>
              <w:t>y</w:t>
            </w:r>
            <w:r w:rsidRPr="0031521B">
              <w:rPr>
                <w:rFonts w:ascii="Times New Roman" w:eastAsia="Times New Roman" w:hAnsi="Times New Roman" w:cs="Times New Roman"/>
                <w:sz w:val="24"/>
                <w:szCs w:val="24"/>
                <w:lang w:eastAsia="pl-PL"/>
              </w:rPr>
              <w:t xml:space="preserve"> tłoczn</w:t>
            </w:r>
            <w:r w:rsidR="0031521B" w:rsidRPr="0031521B">
              <w:rPr>
                <w:rFonts w:ascii="Times New Roman" w:eastAsia="Times New Roman" w:hAnsi="Times New Roman" w:cs="Times New Roman"/>
                <w:sz w:val="24"/>
                <w:szCs w:val="24"/>
                <w:lang w:eastAsia="pl-PL"/>
              </w:rPr>
              <w:t>e</w:t>
            </w:r>
            <w:r w:rsidR="00EC2C25">
              <w:rPr>
                <w:rFonts w:ascii="Times New Roman" w:eastAsia="Times New Roman" w:hAnsi="Times New Roman" w:cs="Times New Roman"/>
                <w:sz w:val="24"/>
                <w:szCs w:val="24"/>
                <w:lang w:eastAsia="pl-PL"/>
              </w:rPr>
              <w:t xml:space="preserve"> z ruchomymi przyłączami</w:t>
            </w:r>
            <w:r w:rsidRPr="0031521B">
              <w:rPr>
                <w:rFonts w:ascii="Times New Roman" w:eastAsia="Times New Roman" w:hAnsi="Times New Roman" w:cs="Times New Roman"/>
                <w:sz w:val="24"/>
                <w:szCs w:val="24"/>
                <w:lang w:eastAsia="pl-PL"/>
              </w:rPr>
              <w:t xml:space="preserve"> do nasa</w:t>
            </w:r>
            <w:r w:rsidR="00585D5E">
              <w:rPr>
                <w:rFonts w:ascii="Times New Roman" w:eastAsia="Times New Roman" w:hAnsi="Times New Roman" w:cs="Times New Roman"/>
                <w:sz w:val="24"/>
                <w:szCs w:val="24"/>
                <w:lang w:eastAsia="pl-PL"/>
              </w:rPr>
              <w:t>dy tłocznej motopomp zakończonych</w:t>
            </w:r>
            <w:r w:rsidRPr="0031521B">
              <w:rPr>
                <w:rFonts w:ascii="Times New Roman" w:eastAsia="Times New Roman" w:hAnsi="Times New Roman" w:cs="Times New Roman"/>
                <w:sz w:val="24"/>
                <w:szCs w:val="24"/>
                <w:lang w:eastAsia="pl-PL"/>
              </w:rPr>
              <w:t xml:space="preserve"> przyłączem STORZ 75.</w:t>
            </w:r>
            <w:r w:rsidR="00133750" w:rsidRPr="0031521B">
              <w:rPr>
                <w:rFonts w:ascii="Times New Roman" w:eastAsia="Times New Roman" w:hAnsi="Times New Roman" w:cs="Times New Roman"/>
                <w:sz w:val="24"/>
                <w:szCs w:val="24"/>
                <w:lang w:eastAsia="pl-PL"/>
              </w:rPr>
              <w:t xml:space="preserve"> </w:t>
            </w:r>
          </w:p>
        </w:tc>
      </w:tr>
      <w:tr w:rsidR="002E5793" w:rsidRPr="002E5793" w:rsidTr="000F7BA3">
        <w:trPr>
          <w:trHeight w:val="144"/>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nil"/>
              <w:left w:val="single" w:sz="4" w:space="0" w:color="000001"/>
              <w:bottom w:val="single" w:sz="4" w:space="0" w:color="auto"/>
              <w:right w:val="single" w:sz="4" w:space="0" w:color="auto"/>
            </w:tcBorders>
            <w:shd w:val="clear" w:color="auto" w:fill="FFFFFF"/>
            <w:hideMark/>
          </w:tcPr>
          <w:p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Wszystkie elementy sterownicze i kontrolne powinny być oznakowane czytelnymi opisami.</w:t>
            </w:r>
          </w:p>
        </w:tc>
      </w:tr>
      <w:tr w:rsidR="002E5793" w:rsidRPr="002E5793" w:rsidTr="000F7BA3">
        <w:trPr>
          <w:trHeight w:val="144"/>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000001"/>
              <w:bottom w:val="single" w:sz="4" w:space="0" w:color="000001"/>
              <w:right w:val="single" w:sz="4" w:space="0" w:color="auto"/>
            </w:tcBorders>
            <w:shd w:val="clear" w:color="auto" w:fill="FFFFFF"/>
            <w:hideMark/>
          </w:tcPr>
          <w:p w:rsidR="002E5793" w:rsidRPr="002E5793" w:rsidRDefault="002E5793" w:rsidP="000F7BA3">
            <w:pPr>
              <w:spacing w:after="0" w:line="360" w:lineRule="auto"/>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Na cysternie zamontować system oświetleniowy oparty na technologii LED obejmujący:</w:t>
            </w:r>
          </w:p>
          <w:p w:rsidR="002E5793" w:rsidRPr="002E5793" w:rsidRDefault="002E5793" w:rsidP="000F7BA3">
            <w:pPr>
              <w:numPr>
                <w:ilvl w:val="0"/>
                <w:numId w:val="4"/>
              </w:numPr>
              <w:spacing w:after="0" w:line="276" w:lineRule="auto"/>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oświetlenie wokół całej naczepy (włączenie na tablicy sterującej) po 3 punkty świetlne na każdą stronę,</w:t>
            </w:r>
          </w:p>
          <w:p w:rsidR="002E5793" w:rsidRPr="002E5793" w:rsidRDefault="002E5793" w:rsidP="000F7BA3">
            <w:pPr>
              <w:numPr>
                <w:ilvl w:val="0"/>
                <w:numId w:val="4"/>
              </w:numPr>
              <w:spacing w:after="0" w:line="276" w:lineRule="auto"/>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nasad zasilających, drabinki i pomostu roboczego przy włazie rewizyjnym z odrębnym wyłącznikiem przy drabince,</w:t>
            </w:r>
          </w:p>
          <w:p w:rsidR="002E5793" w:rsidRPr="002E5793" w:rsidRDefault="002E5793" w:rsidP="000F7BA3">
            <w:pPr>
              <w:numPr>
                <w:ilvl w:val="0"/>
                <w:numId w:val="4"/>
              </w:numPr>
              <w:spacing w:after="0" w:line="276" w:lineRule="auto"/>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nasady zdawcze strona lewa i prawa (włączenie na tablicy sterującej),</w:t>
            </w:r>
          </w:p>
          <w:p w:rsidR="002E5793" w:rsidRPr="002E5793" w:rsidRDefault="002E5793" w:rsidP="000F7BA3">
            <w:pPr>
              <w:numPr>
                <w:ilvl w:val="0"/>
                <w:numId w:val="4"/>
              </w:numPr>
              <w:spacing w:after="0" w:line="276" w:lineRule="auto"/>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stanowisko obsługi motopompy.</w:t>
            </w:r>
          </w:p>
          <w:p w:rsidR="002E5793" w:rsidRPr="002E5793" w:rsidRDefault="002E5793" w:rsidP="000F7BA3">
            <w:pPr>
              <w:spacing w:after="0" w:line="360" w:lineRule="auto"/>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Parametry pojedynczej lampy: stopień ochrony min. IP67, natężenie świetlne min. 1300 lm, szeroki strumień świetlny.</w:t>
            </w:r>
          </w:p>
        </w:tc>
      </w:tr>
      <w:tr w:rsidR="002E5793" w:rsidRPr="002E5793" w:rsidTr="000F7BA3">
        <w:trPr>
          <w:trHeight w:val="144"/>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A72F27"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nil"/>
              <w:left w:val="single" w:sz="4" w:space="0" w:color="000001"/>
              <w:bottom w:val="single" w:sz="4" w:space="0" w:color="000001"/>
              <w:right w:val="single" w:sz="4" w:space="0" w:color="auto"/>
            </w:tcBorders>
            <w:shd w:val="clear" w:color="auto" w:fill="FFFFFF"/>
            <w:hideMark/>
          </w:tcPr>
          <w:p w:rsidR="002E5793" w:rsidRPr="00A72F27" w:rsidRDefault="002E5793" w:rsidP="000F7BA3">
            <w:pPr>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Naczepę należy wyposażyć w niebieskie światło ostrzegawcze samochodu uprzywilejowanego w ruchu, zamontowane z tyłu po lewej stronie w okolicach górnej części zbiornika. Światło wykonanie w technologii LED i zasilane z odrębnej, ekranowanej wiązki elektrycznej 2x0,5mm</w:t>
            </w:r>
            <w:r w:rsidRPr="00A72F27">
              <w:rPr>
                <w:rFonts w:ascii="Times New Roman" w:eastAsia="Times New Roman" w:hAnsi="Times New Roman" w:cs="Times New Roman"/>
                <w:sz w:val="24"/>
                <w:szCs w:val="24"/>
                <w:vertAlign w:val="superscript"/>
                <w:lang w:eastAsia="pl-PL"/>
              </w:rPr>
              <w:t>2</w:t>
            </w:r>
            <w:r w:rsidRPr="00A72F27">
              <w:rPr>
                <w:rFonts w:ascii="Times New Roman" w:eastAsia="Times New Roman" w:hAnsi="Times New Roman" w:cs="Times New Roman"/>
                <w:sz w:val="24"/>
                <w:szCs w:val="24"/>
                <w:lang w:eastAsia="pl-PL"/>
              </w:rPr>
              <w:t xml:space="preserve"> zakończone gniazdem 7 PIN.</w:t>
            </w:r>
          </w:p>
        </w:tc>
      </w:tr>
      <w:tr w:rsidR="002E5793" w:rsidRPr="002E5793" w:rsidTr="000F7BA3">
        <w:trPr>
          <w:trHeight w:val="144"/>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A72F27"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nil"/>
              <w:left w:val="single" w:sz="4" w:space="0" w:color="000001"/>
              <w:bottom w:val="single" w:sz="4" w:space="0" w:color="000001"/>
              <w:right w:val="single" w:sz="4" w:space="0" w:color="auto"/>
            </w:tcBorders>
            <w:shd w:val="clear" w:color="auto" w:fill="FFFFFF"/>
            <w:hideMark/>
          </w:tcPr>
          <w:p w:rsidR="002E5793" w:rsidRPr="00A72F27" w:rsidRDefault="001B2632" w:rsidP="000F7BA3">
            <w:pPr>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Zamontowana kamera cofania</w:t>
            </w:r>
            <w:r w:rsidR="00576B79" w:rsidRPr="00A72F27">
              <w:rPr>
                <w:rFonts w:ascii="Times New Roman" w:eastAsia="Times New Roman" w:hAnsi="Times New Roman" w:cs="Times New Roman"/>
                <w:sz w:val="24"/>
                <w:szCs w:val="24"/>
                <w:lang w:eastAsia="pl-PL"/>
              </w:rPr>
              <w:t xml:space="preserve"> (kamera może być zamontowana na podwoziu)</w:t>
            </w:r>
            <w:r w:rsidRPr="00A72F27">
              <w:rPr>
                <w:rFonts w:ascii="Times New Roman" w:eastAsia="Times New Roman" w:hAnsi="Times New Roman" w:cs="Times New Roman"/>
                <w:sz w:val="24"/>
                <w:szCs w:val="24"/>
                <w:lang w:eastAsia="pl-PL"/>
              </w:rPr>
              <w:t>.</w:t>
            </w:r>
          </w:p>
        </w:tc>
      </w:tr>
      <w:tr w:rsidR="002E5793" w:rsidRPr="002E5793" w:rsidTr="000F7BA3">
        <w:trPr>
          <w:trHeight w:val="144"/>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A72F27"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nil"/>
              <w:left w:val="single" w:sz="4" w:space="0" w:color="000001"/>
              <w:bottom w:val="single" w:sz="4" w:space="0" w:color="000001"/>
              <w:right w:val="single" w:sz="4" w:space="0" w:color="auto"/>
            </w:tcBorders>
            <w:shd w:val="clear" w:color="auto" w:fill="FFFFFF"/>
            <w:hideMark/>
          </w:tcPr>
          <w:p w:rsidR="002E5793" w:rsidRPr="00A72F27" w:rsidRDefault="002E5793" w:rsidP="000F7BA3">
            <w:pPr>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Instalacja elektryczna umieszczona w rurkach wykonanych ze stali nierdzewnej.</w:t>
            </w:r>
          </w:p>
        </w:tc>
      </w:tr>
      <w:tr w:rsidR="002E5793" w:rsidRPr="002E5793" w:rsidTr="000F7BA3">
        <w:trPr>
          <w:trHeight w:val="144"/>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A72F27"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nil"/>
              <w:left w:val="single" w:sz="4" w:space="0" w:color="000001"/>
              <w:bottom w:val="single" w:sz="4" w:space="0" w:color="000001"/>
              <w:right w:val="single" w:sz="4" w:space="0" w:color="auto"/>
            </w:tcBorders>
            <w:shd w:val="clear" w:color="auto" w:fill="FFFFFF"/>
            <w:hideMark/>
          </w:tcPr>
          <w:p w:rsidR="002E5793" w:rsidRPr="00A72F27" w:rsidRDefault="002E5793" w:rsidP="000F7BA3">
            <w:pPr>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Uchwyty żaluzji, ewentualnych szuflad, podestów, skrytek skonstruowane w taki sposób aby umożliwiały ich obsługę w rękawicach strażackich, konstrukcja skrytek musi umożliwiać samoczynne odprowadzenie wody na zewnątrz.</w:t>
            </w:r>
          </w:p>
        </w:tc>
      </w:tr>
      <w:tr w:rsidR="002E5793" w:rsidRPr="002E5793" w:rsidTr="000F7BA3">
        <w:trPr>
          <w:trHeight w:val="144"/>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A72F27"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nil"/>
              <w:left w:val="single" w:sz="4" w:space="0" w:color="000001"/>
              <w:bottom w:val="single" w:sz="4" w:space="0" w:color="000001"/>
              <w:right w:val="single" w:sz="4" w:space="0" w:color="auto"/>
            </w:tcBorders>
            <w:shd w:val="clear" w:color="auto" w:fill="FFFFFF"/>
            <w:hideMark/>
          </w:tcPr>
          <w:p w:rsidR="002E5793" w:rsidRPr="00A72F27" w:rsidRDefault="002E5793" w:rsidP="000F7BA3">
            <w:pPr>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Podpory wysuwane mechanicznie z dwoma przełożeniami wysuwu.</w:t>
            </w:r>
          </w:p>
        </w:tc>
      </w:tr>
      <w:tr w:rsidR="002E5793" w:rsidRPr="002E5793" w:rsidTr="000F7BA3">
        <w:trPr>
          <w:trHeight w:val="144"/>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A72F27"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nil"/>
              <w:left w:val="single" w:sz="4" w:space="0" w:color="000001"/>
              <w:bottom w:val="single" w:sz="4" w:space="0" w:color="000001"/>
              <w:right w:val="single" w:sz="4" w:space="0" w:color="auto"/>
            </w:tcBorders>
            <w:shd w:val="clear" w:color="auto" w:fill="FFFFFF"/>
            <w:hideMark/>
          </w:tcPr>
          <w:p w:rsidR="002E5793" w:rsidRPr="00A72F27" w:rsidRDefault="002E5793" w:rsidP="000F7BA3">
            <w:pPr>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Naczepę należy wyposażyć w system dystrybucji wody ze zbiornika za pomocą 10 kranów nalewkowych, po 5 na każdą stronę.</w:t>
            </w:r>
          </w:p>
        </w:tc>
      </w:tr>
      <w:tr w:rsidR="002E5793" w:rsidRPr="002E5793" w:rsidTr="000F7BA3">
        <w:trPr>
          <w:trHeight w:val="144"/>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A72F27"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nil"/>
              <w:left w:val="single" w:sz="4" w:space="0" w:color="000001"/>
              <w:bottom w:val="single" w:sz="4" w:space="0" w:color="000001"/>
              <w:right w:val="single" w:sz="4" w:space="0" w:color="auto"/>
            </w:tcBorders>
            <w:shd w:val="clear" w:color="auto" w:fill="FFFFFF"/>
            <w:hideMark/>
          </w:tcPr>
          <w:p w:rsidR="002E5793" w:rsidRPr="00A72F27" w:rsidRDefault="002E5793" w:rsidP="000F7BA3">
            <w:pPr>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Urządzenie do dystrybucji w formie rury/ kolektora</w:t>
            </w:r>
            <w:r w:rsidR="0076653C" w:rsidRPr="00A72F27">
              <w:rPr>
                <w:rFonts w:ascii="Times New Roman" w:eastAsia="Times New Roman" w:hAnsi="Times New Roman" w:cs="Times New Roman"/>
                <w:sz w:val="24"/>
                <w:szCs w:val="24"/>
                <w:lang w:eastAsia="pl-PL"/>
              </w:rPr>
              <w:t xml:space="preserve"> </w:t>
            </w:r>
            <w:r w:rsidRPr="00A72F27">
              <w:rPr>
                <w:rFonts w:ascii="Times New Roman" w:eastAsia="Times New Roman" w:hAnsi="Times New Roman" w:cs="Times New Roman"/>
                <w:sz w:val="24"/>
                <w:szCs w:val="24"/>
                <w:lang w:eastAsia="pl-PL"/>
              </w:rPr>
              <w:t>zaopatrzonego w krany zasilane grawitacyjnie z nasad zdawczych zbiornika wykonane z materiału nierdzewnego przygotowanego do dystrybucji wody do celów spożywczych.</w:t>
            </w:r>
          </w:p>
        </w:tc>
      </w:tr>
      <w:tr w:rsidR="002E5793" w:rsidRPr="002E5793" w:rsidTr="000F7BA3">
        <w:trPr>
          <w:trHeight w:val="144"/>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A72F27"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000001"/>
              <w:left w:val="single" w:sz="4" w:space="0" w:color="000001"/>
              <w:bottom w:val="single" w:sz="4" w:space="0" w:color="000001"/>
              <w:right w:val="single" w:sz="4" w:space="0" w:color="auto"/>
            </w:tcBorders>
            <w:shd w:val="clear" w:color="auto" w:fill="FFFFFF"/>
            <w:hideMark/>
          </w:tcPr>
          <w:p w:rsidR="002E5793" w:rsidRPr="00A72F27" w:rsidRDefault="002E5793" w:rsidP="000F7BA3">
            <w:pPr>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Pełnowymiarowe koło zapasowe bez mocowania na cysternie.</w:t>
            </w:r>
          </w:p>
        </w:tc>
      </w:tr>
      <w:tr w:rsidR="002E5793" w:rsidRPr="002E5793" w:rsidTr="000F7BA3">
        <w:trPr>
          <w:trHeight w:val="1930"/>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2E5793" w:rsidRPr="00A72F27"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000001"/>
              <w:left w:val="single" w:sz="4" w:space="0" w:color="000001"/>
              <w:bottom w:val="single" w:sz="4" w:space="0" w:color="000001"/>
              <w:right w:val="single" w:sz="4" w:space="0" w:color="auto"/>
            </w:tcBorders>
            <w:shd w:val="clear" w:color="auto" w:fill="FFFFFF"/>
            <w:hideMark/>
          </w:tcPr>
          <w:p w:rsidR="002E5793" w:rsidRPr="00A72F27" w:rsidRDefault="002E5793" w:rsidP="005357AF">
            <w:pPr>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Kolorystyka naczepy i zbiornika</w:t>
            </w:r>
          </w:p>
          <w:p w:rsidR="002E5793" w:rsidRPr="00A72F27" w:rsidRDefault="002E5793" w:rsidP="005357AF">
            <w:pPr>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dennice zbiornika, obudowy skrytek – barwa czerwieni sygnałowej RAL 300</w:t>
            </w:r>
          </w:p>
          <w:p w:rsidR="002E5793" w:rsidRPr="00A72F27" w:rsidRDefault="002E5793" w:rsidP="005357AF">
            <w:pPr>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naczepa oznakowana napisem w kolorze czerwieni sygnałowej „PAŃSTWOWA STRAŻ POŻARNA” po obu stronach zbiornika i</w:t>
            </w:r>
            <w:r w:rsidR="005357AF" w:rsidRPr="00A72F27">
              <w:rPr>
                <w:rFonts w:ascii="Times New Roman" w:eastAsia="Times New Roman" w:hAnsi="Times New Roman" w:cs="Times New Roman"/>
                <w:sz w:val="24"/>
                <w:szCs w:val="24"/>
                <w:lang w:eastAsia="pl-PL"/>
              </w:rPr>
              <w:t> </w:t>
            </w:r>
            <w:r w:rsidRPr="00A72F27">
              <w:rPr>
                <w:rFonts w:ascii="Times New Roman" w:eastAsia="Times New Roman" w:hAnsi="Times New Roman" w:cs="Times New Roman"/>
                <w:sz w:val="24"/>
                <w:szCs w:val="24"/>
                <w:lang w:eastAsia="pl-PL"/>
              </w:rPr>
              <w:t>numerami operacyjnymi</w:t>
            </w:r>
            <w:r w:rsidR="0076653C" w:rsidRPr="00A72F27">
              <w:rPr>
                <w:rFonts w:ascii="Times New Roman" w:eastAsia="Times New Roman" w:hAnsi="Times New Roman" w:cs="Times New Roman"/>
                <w:sz w:val="24"/>
                <w:szCs w:val="24"/>
                <w:lang w:eastAsia="pl-PL"/>
              </w:rPr>
              <w:t xml:space="preserve"> </w:t>
            </w:r>
            <w:r w:rsidR="00AC2BCD" w:rsidRPr="00A72F27">
              <w:rPr>
                <w:rFonts w:ascii="Times New Roman" w:eastAsia="Times New Roman" w:hAnsi="Times New Roman" w:cs="Times New Roman"/>
                <w:sz w:val="24"/>
                <w:szCs w:val="24"/>
                <w:lang w:eastAsia="pl-PL"/>
              </w:rPr>
              <w:t>541</w:t>
            </w:r>
            <w:r w:rsidR="005357AF" w:rsidRPr="00A72F27">
              <w:rPr>
                <w:rFonts w:ascii="Times New Roman" w:eastAsia="Times New Roman" w:hAnsi="Times New Roman" w:cs="Times New Roman"/>
                <w:sz w:val="24"/>
                <w:szCs w:val="24"/>
                <w:lang w:eastAsia="pl-PL"/>
              </w:rPr>
              <w:t>E39</w:t>
            </w:r>
          </w:p>
          <w:p w:rsidR="002E5793" w:rsidRPr="00A72F27" w:rsidRDefault="002E5793" w:rsidP="005357AF">
            <w:pPr>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na tylnej dennicy naklejone logo PSP z napisem w dolnej części</w:t>
            </w:r>
            <w:r w:rsidR="0076653C" w:rsidRPr="00A72F27">
              <w:rPr>
                <w:rFonts w:ascii="Times New Roman" w:eastAsia="Times New Roman" w:hAnsi="Times New Roman" w:cs="Times New Roman"/>
                <w:sz w:val="24"/>
                <w:szCs w:val="24"/>
                <w:lang w:eastAsia="pl-PL"/>
              </w:rPr>
              <w:t xml:space="preserve"> </w:t>
            </w:r>
            <w:r w:rsidRPr="00A72F27">
              <w:rPr>
                <w:rFonts w:ascii="Times New Roman" w:eastAsia="Times New Roman" w:hAnsi="Times New Roman" w:cs="Times New Roman"/>
                <w:sz w:val="24"/>
                <w:szCs w:val="24"/>
                <w:lang w:eastAsia="pl-PL"/>
              </w:rPr>
              <w:t xml:space="preserve">„Komenda Powiatowa Państwowej Straży Pożarnej w </w:t>
            </w:r>
            <w:r w:rsidR="00B70D53" w:rsidRPr="00A72F27">
              <w:rPr>
                <w:rFonts w:ascii="Times New Roman" w:eastAsia="Times New Roman" w:hAnsi="Times New Roman" w:cs="Times New Roman"/>
                <w:sz w:val="24"/>
                <w:szCs w:val="24"/>
                <w:lang w:eastAsia="pl-PL"/>
              </w:rPr>
              <w:t>Tomaszowie Mazowieckim</w:t>
            </w:r>
            <w:r w:rsidRPr="00A72F27">
              <w:rPr>
                <w:rFonts w:ascii="Times New Roman" w:eastAsia="Times New Roman" w:hAnsi="Times New Roman" w:cs="Times New Roman"/>
                <w:sz w:val="24"/>
                <w:szCs w:val="24"/>
                <w:lang w:eastAsia="pl-PL"/>
              </w:rPr>
              <w:t>”</w:t>
            </w:r>
          </w:p>
          <w:p w:rsidR="002E5793" w:rsidRPr="00A72F27" w:rsidRDefault="002E5793" w:rsidP="005357AF">
            <w:pPr>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oznakowanie konturowe cysterny – boki w kolorze żółtym, tył czerwony</w:t>
            </w:r>
            <w:r w:rsidR="0008003D" w:rsidRPr="00A72F27">
              <w:rPr>
                <w:rFonts w:ascii="Times New Roman" w:eastAsia="Times New Roman" w:hAnsi="Times New Roman" w:cs="Times New Roman"/>
                <w:sz w:val="24"/>
                <w:szCs w:val="24"/>
                <w:lang w:eastAsia="pl-PL"/>
              </w:rPr>
              <w:t>.</w:t>
            </w:r>
          </w:p>
        </w:tc>
      </w:tr>
      <w:tr w:rsidR="00107251" w:rsidRPr="005E2390" w:rsidTr="000F7BA3">
        <w:trPr>
          <w:trHeight w:val="480"/>
        </w:trPr>
        <w:tc>
          <w:tcPr>
            <w:tcW w:w="812" w:type="dxa"/>
            <w:tcBorders>
              <w:top w:val="single" w:sz="4" w:space="0" w:color="000001"/>
              <w:left w:val="single" w:sz="4" w:space="0" w:color="000001"/>
              <w:bottom w:val="single" w:sz="4" w:space="0" w:color="000001"/>
              <w:right w:val="single" w:sz="4" w:space="0" w:color="auto"/>
            </w:tcBorders>
            <w:shd w:val="clear" w:color="auto" w:fill="BFBFBF" w:themeFill="background1" w:themeFillShade="BF"/>
          </w:tcPr>
          <w:p w:rsidR="00107251" w:rsidRPr="002E5793" w:rsidRDefault="00107251"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w:t>
            </w:r>
          </w:p>
        </w:tc>
        <w:tc>
          <w:tcPr>
            <w:tcW w:w="13608" w:type="dxa"/>
            <w:tcBorders>
              <w:top w:val="single" w:sz="4" w:space="0" w:color="000001"/>
              <w:left w:val="single" w:sz="4" w:space="0" w:color="000001"/>
              <w:bottom w:val="single" w:sz="4" w:space="0" w:color="000001"/>
              <w:right w:val="single" w:sz="4" w:space="0" w:color="auto"/>
            </w:tcBorders>
            <w:shd w:val="clear" w:color="auto" w:fill="BFBFBF" w:themeFill="background1" w:themeFillShade="BF"/>
          </w:tcPr>
          <w:p w:rsidR="00107251" w:rsidRPr="002E5793" w:rsidRDefault="00107251" w:rsidP="000F7BA3">
            <w:pPr>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Ciągnik siodłowy</w:t>
            </w:r>
          </w:p>
        </w:tc>
      </w:tr>
      <w:tr w:rsidR="00107251"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107251"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4.1</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107251" w:rsidRPr="005E2390" w:rsidRDefault="008040BD" w:rsidP="000F7BA3">
            <w:pPr>
              <w:spacing w:after="0" w:line="36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Ciągnik siodłowy fabrycznie nowy, rok produkcji 2025.</w:t>
            </w:r>
            <w:r w:rsidR="001E7E35" w:rsidRPr="005E2390">
              <w:rPr>
                <w:rFonts w:ascii="Times New Roman" w:eastAsia="Times New Roman" w:hAnsi="Times New Roman" w:cs="Times New Roman"/>
                <w:sz w:val="24"/>
                <w:szCs w:val="24"/>
                <w:lang w:eastAsia="pl-PL"/>
              </w:rPr>
              <w:t xml:space="preserve"> Pojazd przystosowany do ruchu prawostronnego (kierownica po lewej stronie).</w:t>
            </w:r>
          </w:p>
        </w:tc>
      </w:tr>
      <w:tr w:rsidR="00107251"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107251"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4.2</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107251" w:rsidRPr="005E2390" w:rsidRDefault="00A64227" w:rsidP="000F7BA3">
            <w:pPr>
              <w:spacing w:after="0" w:line="36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Pojazd wyposażony w silnik o zapłonie samoczynnym </w:t>
            </w:r>
            <w:r w:rsidRPr="00A72F27">
              <w:rPr>
                <w:rFonts w:ascii="Times New Roman" w:eastAsia="Times New Roman" w:hAnsi="Times New Roman" w:cs="Times New Roman"/>
                <w:sz w:val="24"/>
                <w:szCs w:val="24"/>
                <w:lang w:eastAsia="pl-PL"/>
              </w:rPr>
              <w:t xml:space="preserve">o mocy min. 320 </w:t>
            </w:r>
            <w:proofErr w:type="spellStart"/>
            <w:r w:rsidRPr="00A72F27">
              <w:rPr>
                <w:rFonts w:ascii="Times New Roman" w:eastAsia="Times New Roman" w:hAnsi="Times New Roman" w:cs="Times New Roman"/>
                <w:sz w:val="24"/>
                <w:szCs w:val="24"/>
                <w:lang w:eastAsia="pl-PL"/>
              </w:rPr>
              <w:t>kW.</w:t>
            </w:r>
            <w:proofErr w:type="spellEnd"/>
            <w:r w:rsidRPr="00A72F27">
              <w:rPr>
                <w:rFonts w:ascii="Times New Roman" w:eastAsia="Times New Roman" w:hAnsi="Times New Roman" w:cs="Times New Roman"/>
                <w:sz w:val="24"/>
                <w:szCs w:val="24"/>
                <w:lang w:eastAsia="pl-PL"/>
              </w:rPr>
              <w:t xml:space="preserve"> Silnik musi spełniać wymogi Dyrektywy CEE EURO 6 </w:t>
            </w:r>
            <w:r w:rsidRPr="00A72F27">
              <w:rPr>
                <w:rFonts w:ascii="Times New Roman" w:eastAsia="Times New Roman" w:hAnsi="Times New Roman" w:cs="Times New Roman"/>
                <w:sz w:val="24"/>
                <w:szCs w:val="24"/>
                <w:lang w:eastAsia="pl-PL"/>
              </w:rPr>
              <w:lastRenderedPageBreak/>
              <w:t>w</w:t>
            </w:r>
            <w:r w:rsidR="000F7BA3" w:rsidRPr="00A72F27">
              <w:rPr>
                <w:rFonts w:ascii="Times New Roman" w:eastAsia="Times New Roman" w:hAnsi="Times New Roman" w:cs="Times New Roman"/>
                <w:sz w:val="24"/>
                <w:szCs w:val="24"/>
                <w:lang w:eastAsia="pl-PL"/>
              </w:rPr>
              <w:t> </w:t>
            </w:r>
            <w:r w:rsidRPr="00A72F27">
              <w:rPr>
                <w:rFonts w:ascii="Times New Roman" w:eastAsia="Times New Roman" w:hAnsi="Times New Roman" w:cs="Times New Roman"/>
                <w:sz w:val="24"/>
                <w:szCs w:val="24"/>
                <w:lang w:eastAsia="pl-PL"/>
              </w:rPr>
              <w:t>zakresie emisji spalin.</w:t>
            </w:r>
          </w:p>
        </w:tc>
      </w:tr>
      <w:tr w:rsidR="00A64227"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A64227"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lastRenderedPageBreak/>
              <w:t>4.3</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A64227" w:rsidRPr="005E2390" w:rsidRDefault="00A64227"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Silnik pojazdu musi być przystosowany do ciągłej pracy, bez uzupełniania cieczy chłodzącej, oleju oraz przekraczania dopuszczalnych parametrów pracy określonych przez producenta, w czasie minimum 4 godzin podczas postoju.</w:t>
            </w:r>
          </w:p>
        </w:tc>
      </w:tr>
      <w:tr w:rsidR="00A64227"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A64227"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4.4</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A64227" w:rsidRPr="005E2390" w:rsidRDefault="00A64227" w:rsidP="000F7BA3">
            <w:pPr>
              <w:spacing w:after="0" w:line="240" w:lineRule="auto"/>
              <w:jc w:val="both"/>
              <w:rPr>
                <w:rFonts w:ascii="Times New Roman" w:eastAsia="Times New Roman" w:hAnsi="Times New Roman" w:cs="Times New Roman"/>
                <w:sz w:val="24"/>
                <w:szCs w:val="24"/>
                <w:vertAlign w:val="superscript"/>
                <w:lang w:eastAsia="pl-PL"/>
              </w:rPr>
            </w:pPr>
            <w:r w:rsidRPr="005E2390">
              <w:rPr>
                <w:rFonts w:ascii="Times New Roman" w:eastAsia="Times New Roman" w:hAnsi="Times New Roman" w:cs="Times New Roman"/>
                <w:sz w:val="24"/>
                <w:szCs w:val="24"/>
                <w:lang w:eastAsia="pl-PL"/>
              </w:rPr>
              <w:t xml:space="preserve">Ciągnik </w:t>
            </w:r>
            <w:r w:rsidR="005C6129">
              <w:rPr>
                <w:rFonts w:ascii="Times New Roman" w:eastAsia="Times New Roman" w:hAnsi="Times New Roman" w:cs="Times New Roman"/>
                <w:sz w:val="24"/>
                <w:szCs w:val="24"/>
                <w:lang w:eastAsia="pl-PL"/>
              </w:rPr>
              <w:t>siodłowy w konfiguracji min. 4x4</w:t>
            </w:r>
            <w:r w:rsidRPr="005E2390">
              <w:rPr>
                <w:rFonts w:ascii="Times New Roman" w:eastAsia="Times New Roman" w:hAnsi="Times New Roman" w:cs="Times New Roman"/>
                <w:sz w:val="24"/>
                <w:szCs w:val="24"/>
                <w:lang w:eastAsia="pl-PL"/>
              </w:rPr>
              <w:t xml:space="preserve"> przeznaczony do ciągnięcia naczepy zabudowanej cysterną o pojemności min. 25 m</w:t>
            </w:r>
            <w:r w:rsidRPr="005E2390">
              <w:rPr>
                <w:rFonts w:ascii="Times New Roman" w:eastAsia="Times New Roman" w:hAnsi="Times New Roman" w:cs="Times New Roman"/>
                <w:sz w:val="24"/>
                <w:szCs w:val="24"/>
                <w:vertAlign w:val="superscript"/>
                <w:lang w:eastAsia="pl-PL"/>
              </w:rPr>
              <w:t>3</w:t>
            </w:r>
            <w:r w:rsidRPr="005E2390">
              <w:rPr>
                <w:rFonts w:ascii="Times New Roman" w:eastAsia="Times New Roman" w:hAnsi="Times New Roman" w:cs="Times New Roman"/>
                <w:sz w:val="24"/>
                <w:szCs w:val="24"/>
                <w:lang w:eastAsia="pl-PL"/>
              </w:rPr>
              <w:t xml:space="preserve"> wody.</w:t>
            </w:r>
          </w:p>
        </w:tc>
      </w:tr>
      <w:tr w:rsidR="00A64227"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A64227"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4.5</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A64227" w:rsidRPr="005E2390" w:rsidRDefault="00A64227"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wyposażony w blokadę mechanizmu różnicowego osi napędzanej.</w:t>
            </w:r>
          </w:p>
        </w:tc>
      </w:tr>
      <w:tr w:rsidR="00A64227"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A64227"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4.6</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A64227" w:rsidRPr="005E2390" w:rsidRDefault="00A64227"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musi posiadać hamulec silnikowy.</w:t>
            </w:r>
          </w:p>
        </w:tc>
      </w:tr>
      <w:tr w:rsidR="00A64227"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A64227"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4.7</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A64227" w:rsidRPr="005E2390" w:rsidRDefault="00A64227"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Podstawowa obsługa silnika (tj. sprawdzenie płynów i olejów eksploatacyjnych) musi być możliwa bez podnoszenia kabiny.</w:t>
            </w:r>
          </w:p>
        </w:tc>
      </w:tr>
      <w:tr w:rsidR="00A64227"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A64227"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4.8</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A64227" w:rsidRPr="005E2390" w:rsidRDefault="00A64227"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Pojemność zbiornika paliwa musi wystarczyć na przejechanie co najmniej </w:t>
            </w:r>
            <w:smartTag w:uri="urn:schemas-microsoft-com:office:smarttags" w:element="metricconverter">
              <w:smartTagPr>
                <w:attr w:name="ProductID" w:val="300 km"/>
              </w:smartTagPr>
              <w:r w:rsidRPr="005E2390">
                <w:rPr>
                  <w:rFonts w:ascii="Times New Roman" w:eastAsia="Times New Roman" w:hAnsi="Times New Roman" w:cs="Times New Roman"/>
                  <w:sz w:val="24"/>
                  <w:szCs w:val="24"/>
                  <w:lang w:eastAsia="pl-PL"/>
                </w:rPr>
                <w:t>300 km</w:t>
              </w:r>
            </w:smartTag>
            <w:r w:rsidRPr="005E2390">
              <w:rPr>
                <w:rFonts w:ascii="Times New Roman" w:eastAsia="Times New Roman" w:hAnsi="Times New Roman" w:cs="Times New Roman"/>
                <w:sz w:val="24"/>
                <w:szCs w:val="24"/>
                <w:lang w:eastAsia="pl-PL"/>
              </w:rPr>
              <w:t xml:space="preserve"> jazdy drogowej (pozamiejskiej).</w:t>
            </w:r>
          </w:p>
          <w:p w:rsidR="00A64227" w:rsidRPr="005E2390" w:rsidRDefault="00A64227"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Maksymalna pojemność zbiornika nie może przekroczyć</w:t>
            </w:r>
            <w:r w:rsidR="0076653C" w:rsidRPr="005E2390">
              <w:rPr>
                <w:rFonts w:ascii="Times New Roman" w:eastAsia="Times New Roman" w:hAnsi="Times New Roman" w:cs="Times New Roman"/>
                <w:sz w:val="24"/>
                <w:szCs w:val="24"/>
                <w:lang w:eastAsia="pl-PL"/>
              </w:rPr>
              <w:t xml:space="preserve"> </w:t>
            </w:r>
            <w:r w:rsidRPr="005E2390">
              <w:rPr>
                <w:rFonts w:ascii="Times New Roman" w:eastAsia="Times New Roman" w:hAnsi="Times New Roman" w:cs="Times New Roman"/>
                <w:sz w:val="24"/>
                <w:szCs w:val="24"/>
                <w:lang w:eastAsia="pl-PL"/>
              </w:rPr>
              <w:t>400 l.</w:t>
            </w:r>
          </w:p>
        </w:tc>
      </w:tr>
      <w:tr w:rsidR="00CF733F"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4.9</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CF733F"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Skrzynia biegów automatyczna.</w:t>
            </w:r>
          </w:p>
        </w:tc>
      </w:tr>
      <w:tr w:rsidR="00CF733F"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4.10</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CF733F"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Na osi tylnej podwójne koła napędowe.</w:t>
            </w:r>
          </w:p>
        </w:tc>
      </w:tr>
      <w:tr w:rsidR="00CF733F"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4.11</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CF733F"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Tylne zawieszenie pneumatyczne.</w:t>
            </w:r>
          </w:p>
        </w:tc>
      </w:tr>
      <w:tr w:rsidR="00CF733F"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4.12</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CF733F" w:rsidP="000F7BA3">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NewRomanPSMT" w:hAnsi="Times New Roman" w:cs="Times New Roman"/>
                <w:sz w:val="24"/>
                <w:szCs w:val="24"/>
                <w:lang w:eastAsia="pl-PL"/>
              </w:rPr>
              <w:t>Minimalny prześwit podwozia pod osiami min. 200 mm.</w:t>
            </w:r>
          </w:p>
        </w:tc>
      </w:tr>
      <w:tr w:rsidR="00CF733F"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4.13</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CF733F"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Układ jezdny i zawieszenie powinny być dostosowane do stałego obciążenia maksymalną masą rzeczywistą zestawu.</w:t>
            </w:r>
          </w:p>
        </w:tc>
      </w:tr>
      <w:tr w:rsidR="00CF733F"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4.14</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CF733F"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Ogumienie uniwersalne z indeksem nośności i prędkości dostosowanym do parametrów zestawu. Bieżnik opon dostosowany do różnych warunków atmosferycznych. </w:t>
            </w:r>
          </w:p>
        </w:tc>
      </w:tr>
      <w:tr w:rsidR="00CF733F"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4.15</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CF733F"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Maksymalna prędkość na najwyższym biegu nie mniejsza niż 105 km/h z zastosowanym elektronicznym ograniczeniem prędkości do 90 km/h.</w:t>
            </w:r>
          </w:p>
        </w:tc>
      </w:tr>
      <w:tr w:rsidR="00CF733F"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4.16</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CF733F" w:rsidP="000F7BA3">
            <w:pPr>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musi być wyposażony w elektroniczny układ hamulcowy EBS lub równoważny.</w:t>
            </w:r>
          </w:p>
        </w:tc>
      </w:tr>
      <w:tr w:rsidR="00CF733F"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lastRenderedPageBreak/>
              <w:t>4.17</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CF733F"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musi posiadać system kontroli trakcji ESP (z możliwością odłączenia) lub równoważny.</w:t>
            </w:r>
          </w:p>
        </w:tc>
      </w:tr>
      <w:tr w:rsidR="00CF733F"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4.18</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CF733F"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Hamulce tarczowe z przodu i tyłu pojazdu.</w:t>
            </w:r>
          </w:p>
        </w:tc>
      </w:tr>
      <w:tr w:rsidR="00CF733F"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4.19</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CF733F" w:rsidP="000F7BA3">
            <w:pPr>
              <w:spacing w:after="0" w:line="280" w:lineRule="exact"/>
              <w:jc w:val="both"/>
              <w:rPr>
                <w:rFonts w:ascii="Times New Roman" w:eastAsia="Calibri" w:hAnsi="Times New Roman" w:cs="Times New Roman"/>
                <w:spacing w:val="2"/>
                <w:sz w:val="24"/>
                <w:szCs w:val="24"/>
                <w:shd w:val="clear" w:color="auto" w:fill="FFFFFF"/>
              </w:rPr>
            </w:pPr>
            <w:r w:rsidRPr="005E2390">
              <w:rPr>
                <w:rFonts w:ascii="Times New Roman" w:eastAsia="Calibri" w:hAnsi="Times New Roman" w:cs="Times New Roman"/>
                <w:spacing w:val="2"/>
                <w:sz w:val="24"/>
                <w:szCs w:val="24"/>
                <w:shd w:val="clear" w:color="auto" w:fill="FFFFFF"/>
              </w:rPr>
              <w:t>Hamulec postojowy dla wszystkich osi ciągnika.</w:t>
            </w:r>
          </w:p>
        </w:tc>
      </w:tr>
      <w:tr w:rsidR="00CF733F"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4.20</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CF733F" w:rsidP="000F7BA3">
            <w:pPr>
              <w:spacing w:after="0" w:line="280" w:lineRule="exact"/>
              <w:jc w:val="both"/>
              <w:rPr>
                <w:rFonts w:ascii="Times New Roman" w:eastAsia="Calibri" w:hAnsi="Times New Roman" w:cs="Times New Roman"/>
                <w:spacing w:val="2"/>
                <w:sz w:val="24"/>
                <w:szCs w:val="24"/>
                <w:shd w:val="clear" w:color="auto" w:fill="FFFFFF"/>
              </w:rPr>
            </w:pPr>
            <w:r w:rsidRPr="005E2390">
              <w:rPr>
                <w:rFonts w:ascii="Times New Roman" w:eastAsia="Calibri" w:hAnsi="Times New Roman" w:cs="Times New Roman"/>
                <w:spacing w:val="2"/>
                <w:sz w:val="24"/>
                <w:szCs w:val="24"/>
                <w:shd w:val="clear" w:color="auto" w:fill="FFFFFF"/>
              </w:rPr>
              <w:t>Pojazd wyposażony w główny wyłącznik prądu działający bez odłączania urządzeń wymagających stałego ładowania np. ładowarki latarek, radiotelefonów.</w:t>
            </w:r>
          </w:p>
        </w:tc>
      </w:tr>
      <w:tr w:rsidR="00CF733F"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4.21</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CF733F"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Moc alternatora i pojemność akumulatorów musi zabezpieczać pełne zapotrzebowanie na energię elektryczną przy maksymalnym obciążeniu dla odbiorników zamontowanych na ciągniku oraz naczepie (z zapasem min. 15%).</w:t>
            </w:r>
          </w:p>
        </w:tc>
      </w:tr>
      <w:tr w:rsidR="00CF733F"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AD7205"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4.22</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CF733F"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Kabina pojazdu dwudrzwiowa, w układzie miejsc 1+1. Długość całkowita kabiny (mierzona na zewnątrz) – min. 2200 mm, wysokość od podłogi do dachu (w miejscu na nogi kierowcy) – min. 1640 mm.</w:t>
            </w:r>
          </w:p>
        </w:tc>
      </w:tr>
      <w:tr w:rsidR="00CF733F"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4.23</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CF733F" w:rsidP="000F7BA3">
            <w:pPr>
              <w:spacing w:after="0" w:line="280" w:lineRule="exact"/>
              <w:jc w:val="both"/>
              <w:rPr>
                <w:rFonts w:ascii="Times New Roman" w:eastAsia="Calibri" w:hAnsi="Times New Roman" w:cs="Times New Roman"/>
                <w:spacing w:val="2"/>
                <w:sz w:val="24"/>
                <w:szCs w:val="24"/>
                <w:shd w:val="clear" w:color="auto" w:fill="FFFFFF"/>
              </w:rPr>
            </w:pPr>
            <w:r w:rsidRPr="005E2390">
              <w:rPr>
                <w:rFonts w:ascii="Times New Roman" w:eastAsia="Calibri" w:hAnsi="Times New Roman" w:cs="Times New Roman"/>
                <w:spacing w:val="2"/>
                <w:sz w:val="24"/>
                <w:szCs w:val="24"/>
                <w:shd w:val="clear" w:color="auto" w:fill="FFFFFF"/>
              </w:rPr>
              <w:t>Elektrycznie podgrzewane lusterka zewnętrzne.</w:t>
            </w:r>
          </w:p>
        </w:tc>
      </w:tr>
      <w:tr w:rsidR="00CF733F"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4.24</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CF733F"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Elektrycznie sterowane szyby drzwi.</w:t>
            </w:r>
          </w:p>
        </w:tc>
      </w:tr>
      <w:tr w:rsidR="00CF733F"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4.25</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CF733F"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Koło kierownicy powinno posiadać możliwość regulacji w dwóch płaszczyznach.</w:t>
            </w:r>
          </w:p>
        </w:tc>
      </w:tr>
      <w:tr w:rsidR="00CF733F"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4.26</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CF733F"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Siedzenia pokryte materiałem łatwo zmywalnym, odpornym na rozdarcie i ścieranie, fotele wyposażone w zagłówki.</w:t>
            </w:r>
          </w:p>
        </w:tc>
      </w:tr>
      <w:tr w:rsidR="00CF733F"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4.27</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CF733F"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Fotel kierowcy z zawieszeniem pneumatycznym z regulacją obciążenia, wysokości, odległości i pochylenia oparcia, wyposażony w 3-punktowe bezwładnościowe pasy bezpieczeństwa.</w:t>
            </w:r>
          </w:p>
        </w:tc>
      </w:tr>
      <w:tr w:rsidR="00CF733F"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4.28</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CF733F"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wyposażony w światła przeciwmgielne, światła do jazdy dziennej oraz 4 lampy dalekosiężne umieszczone na lekkiej ramie z</w:t>
            </w:r>
            <w:r w:rsidR="000F7BA3" w:rsidRPr="005E2390">
              <w:rPr>
                <w:rFonts w:ascii="Times New Roman" w:eastAsia="Times New Roman" w:hAnsi="Times New Roman" w:cs="Times New Roman"/>
                <w:sz w:val="24"/>
                <w:szCs w:val="24"/>
                <w:lang w:eastAsia="pl-PL"/>
              </w:rPr>
              <w:t> </w:t>
            </w:r>
            <w:r w:rsidRPr="005E2390">
              <w:rPr>
                <w:rFonts w:ascii="Times New Roman" w:eastAsia="Times New Roman" w:hAnsi="Times New Roman" w:cs="Times New Roman"/>
                <w:sz w:val="24"/>
                <w:szCs w:val="24"/>
                <w:lang w:eastAsia="pl-PL"/>
              </w:rPr>
              <w:t>przodu pojazdu.</w:t>
            </w:r>
          </w:p>
        </w:tc>
      </w:tr>
      <w:tr w:rsidR="00CF733F"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4.29</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CF733F"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Wszystkie lampy zabezpieczone metalowymi siatkami przed uszkodzeniami mechanicznymi.</w:t>
            </w:r>
          </w:p>
        </w:tc>
      </w:tr>
      <w:tr w:rsidR="00CF733F"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4.30</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CF733F"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wyposażony w lampę roboczą zamontowaną na tylnej części kabiny do oświetlenia pola roboczego sprzęgu naczepy.</w:t>
            </w:r>
          </w:p>
        </w:tc>
      </w:tr>
      <w:tr w:rsidR="00CF733F"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4.31</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CF733F"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Kolorystyka: </w:t>
            </w:r>
          </w:p>
          <w:p w:rsidR="00CF733F" w:rsidRPr="005E2390" w:rsidRDefault="00CF733F" w:rsidP="000F7BA3">
            <w:pPr>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elementy podwozia – czarne lub ciemnoszare,</w:t>
            </w:r>
          </w:p>
          <w:p w:rsidR="00CF733F" w:rsidRPr="005E2390" w:rsidRDefault="00CF733F" w:rsidP="000F7BA3">
            <w:pPr>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 błotniki i zderzaki – białe, </w:t>
            </w:r>
          </w:p>
          <w:p w:rsidR="00CF733F" w:rsidRPr="005E2390" w:rsidRDefault="00CF733F" w:rsidP="000F7BA3">
            <w:pPr>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lastRenderedPageBreak/>
              <w:t xml:space="preserve">- kabina – barwa czerwieni sygnałowej (RAL 3000) lub zbliżona do niej. </w:t>
            </w:r>
          </w:p>
        </w:tc>
      </w:tr>
      <w:tr w:rsidR="00CF733F"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lastRenderedPageBreak/>
              <w:t>4.32</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CF733F"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powinien być wyposażony w:</w:t>
            </w:r>
          </w:p>
          <w:p w:rsidR="00CF733F" w:rsidRPr="005E2390" w:rsidRDefault="00CF733F" w:rsidP="000F7BA3">
            <w:pPr>
              <w:spacing w:before="20" w:after="2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w:t>
            </w:r>
            <w:r w:rsidR="0076653C" w:rsidRPr="005E2390">
              <w:rPr>
                <w:rFonts w:ascii="Times New Roman" w:eastAsia="Times New Roman" w:hAnsi="Times New Roman" w:cs="Times New Roman"/>
                <w:sz w:val="24"/>
                <w:szCs w:val="24"/>
                <w:lang w:eastAsia="pl-PL"/>
              </w:rPr>
              <w:t xml:space="preserve"> </w:t>
            </w:r>
            <w:r w:rsidRPr="005E2390">
              <w:rPr>
                <w:rFonts w:ascii="Times New Roman" w:eastAsia="Times New Roman" w:hAnsi="Times New Roman" w:cs="Times New Roman"/>
                <w:sz w:val="24"/>
                <w:szCs w:val="24"/>
                <w:lang w:eastAsia="pl-PL"/>
              </w:rPr>
              <w:t>w profesjonalne urządzenie sygnalizacyjno- akustyczne. Urządzenie powinno posiadać min. 3 modulowane tony oraz powinno umożliwiać podawanie komunikatów słownych.</w:t>
            </w:r>
          </w:p>
          <w:p w:rsidR="00CF733F" w:rsidRPr="005E2390" w:rsidRDefault="00CF733F" w:rsidP="000F7BA3">
            <w:pPr>
              <w:spacing w:before="20" w:after="2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Wzmacniacz sygnałowy o moc. wyjściowej min. 200W z min. 3 modulowanymi sygnałami dwutonowymi + dodatkowy sygnał tzw. „Horn</w:t>
            </w:r>
            <w:r w:rsidR="005E2390" w:rsidRPr="005E2390">
              <w:rPr>
                <w:rFonts w:ascii="Times New Roman" w:eastAsia="Times New Roman" w:hAnsi="Times New Roman" w:cs="Times New Roman"/>
                <w:sz w:val="24"/>
                <w:szCs w:val="24"/>
                <w:lang w:eastAsia="pl-PL"/>
              </w:rPr>
              <w:t>”</w:t>
            </w:r>
            <w:r w:rsidRPr="005E2390">
              <w:rPr>
                <w:rFonts w:ascii="Times New Roman" w:eastAsia="Times New Roman" w:hAnsi="Times New Roman" w:cs="Times New Roman"/>
                <w:sz w:val="24"/>
                <w:szCs w:val="24"/>
                <w:lang w:eastAsia="pl-PL"/>
              </w:rPr>
              <w:t xml:space="preserve">. Zmiana modulacji poprzez klakson pojazdu razem z sygnałem „Horn". Dwa neodymowe głośniki kompaktowe o mocy min. 100W każdy (bądź zamiennie 1 głośnik 200W) i efektywności min. 105 </w:t>
            </w:r>
            <w:proofErr w:type="spellStart"/>
            <w:r w:rsidRPr="005E2390">
              <w:rPr>
                <w:rFonts w:ascii="Times New Roman" w:eastAsia="Times New Roman" w:hAnsi="Times New Roman" w:cs="Times New Roman"/>
                <w:sz w:val="24"/>
                <w:szCs w:val="24"/>
                <w:lang w:eastAsia="pl-PL"/>
              </w:rPr>
              <w:t>dB</w:t>
            </w:r>
            <w:proofErr w:type="spellEnd"/>
            <w:r w:rsidR="0076653C" w:rsidRPr="005E2390">
              <w:rPr>
                <w:rFonts w:ascii="Times New Roman" w:eastAsia="Times New Roman" w:hAnsi="Times New Roman" w:cs="Times New Roman"/>
                <w:sz w:val="24"/>
                <w:szCs w:val="24"/>
                <w:lang w:eastAsia="pl-PL"/>
              </w:rPr>
              <w:t xml:space="preserve"> </w:t>
            </w:r>
            <w:r w:rsidRPr="005E2390">
              <w:rPr>
                <w:rFonts w:ascii="Times New Roman" w:eastAsia="Times New Roman" w:hAnsi="Times New Roman" w:cs="Times New Roman"/>
                <w:sz w:val="24"/>
                <w:szCs w:val="24"/>
                <w:lang w:eastAsia="pl-PL"/>
              </w:rPr>
              <w:t>przystosowane fabrycznie do montażu</w:t>
            </w:r>
            <w:r w:rsidR="0076653C" w:rsidRPr="005E2390">
              <w:rPr>
                <w:rFonts w:ascii="Times New Roman" w:eastAsia="Times New Roman" w:hAnsi="Times New Roman" w:cs="Times New Roman"/>
                <w:sz w:val="24"/>
                <w:szCs w:val="24"/>
                <w:lang w:eastAsia="pl-PL"/>
              </w:rPr>
              <w:t xml:space="preserve"> </w:t>
            </w:r>
            <w:r w:rsidRPr="005E2390">
              <w:rPr>
                <w:rFonts w:ascii="Times New Roman" w:eastAsia="Times New Roman" w:hAnsi="Times New Roman" w:cs="Times New Roman"/>
                <w:sz w:val="24"/>
                <w:szCs w:val="24"/>
                <w:lang w:eastAsia="pl-PL"/>
              </w:rPr>
              <w:t xml:space="preserve">pod maską pojazdu (lub inne rozwiązanie umiejscowienia ustalone na etapie produkcji pojazdu). Głośniki dopasowane impedancyjnie do wzmacniacza celem uzyskania maksymalnej efektywności i </w:t>
            </w:r>
            <w:proofErr w:type="spellStart"/>
            <w:r w:rsidRPr="005E2390">
              <w:rPr>
                <w:rFonts w:ascii="Times New Roman" w:eastAsia="Times New Roman" w:hAnsi="Times New Roman" w:cs="Times New Roman"/>
                <w:sz w:val="24"/>
                <w:szCs w:val="24"/>
                <w:lang w:eastAsia="pl-PL"/>
              </w:rPr>
              <w:t>bezpieczeństw</w:t>
            </w:r>
            <w:r w:rsidR="00966A6D" w:rsidRPr="005E2390">
              <w:rPr>
                <w:rFonts w:ascii="Times New Roman" w:eastAsia="Times New Roman" w:hAnsi="Times New Roman" w:cs="Times New Roman"/>
                <w:sz w:val="24"/>
                <w:szCs w:val="24"/>
                <w:lang w:eastAsia="pl-PL"/>
              </w:rPr>
              <w:t>fs</w:t>
            </w:r>
            <w:r w:rsidRPr="005E2390">
              <w:rPr>
                <w:rFonts w:ascii="Times New Roman" w:eastAsia="Times New Roman" w:hAnsi="Times New Roman" w:cs="Times New Roman"/>
                <w:sz w:val="24"/>
                <w:szCs w:val="24"/>
                <w:lang w:eastAsia="pl-PL"/>
              </w:rPr>
              <w:t>a</w:t>
            </w:r>
            <w:proofErr w:type="spellEnd"/>
            <w:r w:rsidRPr="005E2390">
              <w:rPr>
                <w:rFonts w:ascii="Times New Roman" w:eastAsia="Times New Roman" w:hAnsi="Times New Roman" w:cs="Times New Roman"/>
                <w:sz w:val="24"/>
                <w:szCs w:val="24"/>
                <w:lang w:eastAsia="pl-PL"/>
              </w:rPr>
              <w:t xml:space="preserve"> użytkowania.</w:t>
            </w:r>
            <w:r w:rsidR="0076653C" w:rsidRPr="005E2390">
              <w:rPr>
                <w:rFonts w:ascii="Times New Roman" w:eastAsia="Times New Roman" w:hAnsi="Times New Roman" w:cs="Times New Roman"/>
                <w:sz w:val="24"/>
                <w:szCs w:val="24"/>
                <w:lang w:eastAsia="pl-PL"/>
              </w:rPr>
              <w:t xml:space="preserve"> </w:t>
            </w:r>
            <w:r w:rsidRPr="005E2390">
              <w:rPr>
                <w:rFonts w:ascii="Times New Roman" w:eastAsia="Times New Roman" w:hAnsi="Times New Roman" w:cs="Times New Roman"/>
                <w:bCs/>
                <w:sz w:val="24"/>
                <w:szCs w:val="24"/>
                <w:lang w:eastAsia="pl-PL"/>
              </w:rPr>
              <w:t>Sterowanie modulacją dźwiękową musi odbywać się poprzez manipulator urządzenia, umieszczony w miejscu łatwo dostępnym dla kierowcy i dowódcy. Urządzenie nie może być montowane na dachu pojazdu,</w:t>
            </w:r>
          </w:p>
          <w:p w:rsidR="00CF733F" w:rsidRPr="005E2390" w:rsidRDefault="00CF733F" w:rsidP="000F7BA3">
            <w:pPr>
              <w:spacing w:before="20" w:after="2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belkę sygnalizacyjną z niebieskimi sygnałami błyskowymi w technologii LED z napisem „STRAŻ", montowaną na dachu kabiny pojazdu, o długości min. 1800 mm (dopuszcza się także belki bez oznakowania napisem),</w:t>
            </w:r>
          </w:p>
          <w:p w:rsidR="00CF733F" w:rsidRPr="005E2390" w:rsidRDefault="00CF733F" w:rsidP="000F7BA3">
            <w:pPr>
              <w:spacing w:before="20" w:after="2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min. jedną lampę błyskową niebieską w technologii LED z tyłu pojazdu,</w:t>
            </w:r>
          </w:p>
          <w:p w:rsidR="00CF733F" w:rsidRPr="005E2390" w:rsidRDefault="00CF733F"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dodatkowe 2 lampy sygnalizacyjne niebieskie ( LED-owe) – kierunkowe, szerokokątne (min 120°)</w:t>
            </w:r>
            <w:r w:rsidR="0076653C" w:rsidRPr="005E2390">
              <w:rPr>
                <w:rFonts w:ascii="Times New Roman" w:eastAsia="Times New Roman" w:hAnsi="Times New Roman" w:cs="Times New Roman"/>
                <w:sz w:val="24"/>
                <w:szCs w:val="24"/>
                <w:lang w:eastAsia="pl-PL"/>
              </w:rPr>
              <w:t xml:space="preserve"> </w:t>
            </w:r>
            <w:r w:rsidRPr="005E2390">
              <w:rPr>
                <w:rFonts w:ascii="Times New Roman" w:eastAsia="Times New Roman" w:hAnsi="Times New Roman" w:cs="Times New Roman"/>
                <w:sz w:val="24"/>
                <w:szCs w:val="24"/>
                <w:lang w:eastAsia="pl-PL"/>
              </w:rPr>
              <w:t xml:space="preserve">umieszczone z przodu pojazdu (na atrapie) i świecące naprzemiennie, </w:t>
            </w:r>
          </w:p>
          <w:p w:rsidR="00CF733F" w:rsidRPr="005E2390" w:rsidRDefault="00CF733F" w:rsidP="000F7BA3">
            <w:pPr>
              <w:spacing w:before="20" w:after="2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falę świetlną w technologii LED (kolor pomarańczowy) zamontowaną z tyłu pojazdu z</w:t>
            </w:r>
            <w:r w:rsidR="00AD7205" w:rsidRPr="005E2390">
              <w:rPr>
                <w:rFonts w:ascii="Times New Roman" w:eastAsia="Times New Roman" w:hAnsi="Times New Roman" w:cs="Times New Roman"/>
                <w:sz w:val="24"/>
                <w:szCs w:val="24"/>
                <w:lang w:eastAsia="pl-PL"/>
              </w:rPr>
              <w:t> </w:t>
            </w:r>
            <w:r w:rsidRPr="005E2390">
              <w:rPr>
                <w:rFonts w:ascii="Times New Roman" w:eastAsia="Times New Roman" w:hAnsi="Times New Roman" w:cs="Times New Roman"/>
                <w:sz w:val="24"/>
                <w:szCs w:val="24"/>
                <w:lang w:eastAsia="pl-PL"/>
              </w:rPr>
              <w:t>możliwością sterowania kierunkiem świecenia z kabiny pojazdu oraz tablicy sterującej w</w:t>
            </w:r>
            <w:r w:rsidR="00AD7205" w:rsidRPr="005E2390">
              <w:rPr>
                <w:rFonts w:ascii="Times New Roman" w:eastAsia="Times New Roman" w:hAnsi="Times New Roman" w:cs="Times New Roman"/>
                <w:sz w:val="24"/>
                <w:szCs w:val="24"/>
                <w:lang w:eastAsia="pl-PL"/>
              </w:rPr>
              <w:t> </w:t>
            </w:r>
            <w:r w:rsidRPr="005E2390">
              <w:rPr>
                <w:rFonts w:ascii="Times New Roman" w:eastAsia="Times New Roman" w:hAnsi="Times New Roman" w:cs="Times New Roman"/>
                <w:sz w:val="24"/>
                <w:szCs w:val="24"/>
                <w:lang w:eastAsia="pl-PL"/>
              </w:rPr>
              <w:t xml:space="preserve">skrytce zabudowy; </w:t>
            </w:r>
          </w:p>
          <w:p w:rsidR="00CF733F" w:rsidRPr="005E2390" w:rsidRDefault="00CF733F" w:rsidP="000F7BA3">
            <w:pPr>
              <w:spacing w:before="20" w:after="2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wszystkie lampy ostrzegawcze oraz głośniki (jeśli to konieczne) zabezpieczone osłonami chroniącymi przed ewentualnymi uszkodzeniami mechanicznymi,</w:t>
            </w:r>
          </w:p>
          <w:p w:rsidR="00CF733F" w:rsidRPr="005E2390" w:rsidRDefault="00CF733F"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dodatkowy sygnał pneumatyczny typu „AIR-HORN” z możliwością sterowania z fotela kierowcy lub pasażera uruchamiany oddzielnym wyłącznikiem,</w:t>
            </w:r>
          </w:p>
          <w:p w:rsidR="00CF733F" w:rsidRPr="005E2390" w:rsidRDefault="00CF733F" w:rsidP="000F7BA3">
            <w:pPr>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 pojazd powinien być wyposażony w </w:t>
            </w:r>
            <w:proofErr w:type="spellStart"/>
            <w:r w:rsidRPr="005E2390">
              <w:rPr>
                <w:rFonts w:ascii="Times New Roman" w:eastAsia="Times New Roman" w:hAnsi="Times New Roman" w:cs="Times New Roman"/>
                <w:sz w:val="24"/>
                <w:szCs w:val="24"/>
                <w:lang w:eastAsia="pl-PL"/>
              </w:rPr>
              <w:t>adaptywny</w:t>
            </w:r>
            <w:proofErr w:type="spellEnd"/>
            <w:r w:rsidRPr="005E2390">
              <w:rPr>
                <w:rFonts w:ascii="Times New Roman" w:eastAsia="Times New Roman" w:hAnsi="Times New Roman" w:cs="Times New Roman"/>
                <w:sz w:val="24"/>
                <w:szCs w:val="24"/>
                <w:lang w:eastAsia="pl-PL"/>
              </w:rPr>
              <w:t>, bezobsługowy układ prostowniczy do ładowania akumulatorów z zewnętrznego źródła 230 V (w wykonaniu profesjonalnym), przystosowany do pracy z zamontowanymi akumulatorami o max. prądzie ładowania dostosowanym do pojemności akumulatorów (stopień wykonania min. IP 44, oznakowanie CE) oraz zintegrowane złącze (gniazdo z wtyczką) prądu elektrycznego o napięciu ~ 230 V/30A oraz sprężonego powietrza do uzupełniania układu pneumatycznego samochodu z sieci stacjonarnej, automatycznie odłączające się w momencie uruchamiania pojazdu, umieszczone po lewej stronie pojazdu (w kabinie kierowcy świetlna i dźwiękowa sygnalizacja podłączenia do zewnętrznego źródła). Wtyczka z przewodem elektrycznym i pneumatycznym o długości min. 6 m,</w:t>
            </w:r>
          </w:p>
          <w:p w:rsidR="00CF733F" w:rsidRPr="005E2390" w:rsidRDefault="00CF733F" w:rsidP="000F7BA3">
            <w:pPr>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główny wyłącznik instalacji elektrycznej.</w:t>
            </w:r>
          </w:p>
        </w:tc>
      </w:tr>
      <w:tr w:rsidR="00CF733F"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lastRenderedPageBreak/>
              <w:t>4.33</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CF733F"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Elektryczne urządzenia radiowe oraz akustyczno-sygnalizacyjne wykonane i zainstalowane w pojeździe w sposób nie powodujący zakłóceń podczas ich jednoczesnej pracy.</w:t>
            </w:r>
          </w:p>
        </w:tc>
      </w:tr>
      <w:tr w:rsidR="00CF733F"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4.34</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CF733F"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musi być wyposażony w sygnalizację świetlną i dźwiękową włączonego biegu wstecznego (jako sygnalizację świetlną dopuszcza się</w:t>
            </w:r>
            <w:r w:rsidR="0076653C" w:rsidRPr="005E2390">
              <w:rPr>
                <w:rFonts w:ascii="Times New Roman" w:eastAsia="Times New Roman" w:hAnsi="Times New Roman" w:cs="Times New Roman"/>
                <w:sz w:val="24"/>
                <w:szCs w:val="24"/>
                <w:lang w:eastAsia="pl-PL"/>
              </w:rPr>
              <w:t xml:space="preserve"> </w:t>
            </w:r>
            <w:r w:rsidRPr="005E2390">
              <w:rPr>
                <w:rFonts w:ascii="Times New Roman" w:eastAsia="Times New Roman" w:hAnsi="Times New Roman" w:cs="Times New Roman"/>
                <w:sz w:val="24"/>
                <w:szCs w:val="24"/>
                <w:lang w:eastAsia="pl-PL"/>
              </w:rPr>
              <w:t>światło cofania) oraz kamerę monitorującą strefę „martwą” (niewidoczną dla kierowcy) z tyłu naczepy. Kamera powinna być przystosowana do pracy w każdych warunkach atmosferycznych mogących wystąpić na terenie Polski oraz posiadać osłonę minimalizującą możliwość uszkodzeń mechanicznych. Monitor przekazujący obraz zamontowany w kabinie, w zasięgu wzroku kierowcy. Kamera uruchamiana automatycznie po włączeniu biegu wstecznego w pojeździe. Dodatkowo możliwość uruchomienia kamery w dowolnym momencie przez kierowcę.</w:t>
            </w:r>
          </w:p>
        </w:tc>
      </w:tr>
      <w:tr w:rsidR="00CF733F"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4.35</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CF733F"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Czujnik zapięcia naczepy z lampką kontrolną w kabinie kierowcy.</w:t>
            </w:r>
          </w:p>
        </w:tc>
      </w:tr>
      <w:tr w:rsidR="00CF733F"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CF733F" w:rsidRPr="005E2390" w:rsidRDefault="00AD7205"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4.36</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CF733F" w:rsidRPr="00A72F27" w:rsidRDefault="00CF733F" w:rsidP="000F7BA3">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Pojazd musi być wyposażony w:</w:t>
            </w:r>
          </w:p>
          <w:p w:rsidR="00CF733F" w:rsidRPr="00A72F27" w:rsidRDefault="00CF733F" w:rsidP="000F7BA3">
            <w:pPr>
              <w:numPr>
                <w:ilvl w:val="0"/>
                <w:numId w:val="1"/>
              </w:num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dwa kliny najazdowe,</w:t>
            </w:r>
          </w:p>
          <w:p w:rsidR="00CF733F" w:rsidRPr="00A72F27" w:rsidRDefault="00CF733F" w:rsidP="000F7BA3">
            <w:pPr>
              <w:numPr>
                <w:ilvl w:val="0"/>
                <w:numId w:val="1"/>
              </w:num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apteczkę pierwszej pomocy,</w:t>
            </w:r>
          </w:p>
          <w:p w:rsidR="00CF733F" w:rsidRPr="00A72F27" w:rsidRDefault="00CF733F" w:rsidP="000F7BA3">
            <w:pPr>
              <w:numPr>
                <w:ilvl w:val="0"/>
                <w:numId w:val="1"/>
              </w:num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dwa trójkąty ostrzegawcze,</w:t>
            </w:r>
          </w:p>
          <w:p w:rsidR="00CF733F" w:rsidRPr="00A72F27" w:rsidRDefault="00CF733F" w:rsidP="000F7BA3">
            <w:pPr>
              <w:numPr>
                <w:ilvl w:val="0"/>
                <w:numId w:val="1"/>
              </w:num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podnośnik i wąż do pompowania kół,</w:t>
            </w:r>
          </w:p>
          <w:p w:rsidR="00CF733F" w:rsidRPr="00A72F27" w:rsidRDefault="00CF733F" w:rsidP="000F7BA3">
            <w:pPr>
              <w:numPr>
                <w:ilvl w:val="0"/>
                <w:numId w:val="1"/>
              </w:num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zestaw narzędzi,</w:t>
            </w:r>
          </w:p>
          <w:p w:rsidR="00CF733F" w:rsidRPr="00A72F27" w:rsidRDefault="00CF733F" w:rsidP="000F7BA3">
            <w:pPr>
              <w:numPr>
                <w:ilvl w:val="0"/>
                <w:numId w:val="1"/>
              </w:num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iCs/>
                <w:color w:val="000000"/>
                <w:sz w:val="24"/>
                <w:szCs w:val="24"/>
                <w:lang w:eastAsia="pl-PL"/>
              </w:rPr>
              <w:t>gaśnicę proszkową 2 kg.</w:t>
            </w:r>
          </w:p>
        </w:tc>
      </w:tr>
      <w:tr w:rsidR="00DF5EBA"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DF5EBA" w:rsidRPr="005E2390" w:rsidRDefault="00475364" w:rsidP="000F7BA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4.37</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DF5EBA" w:rsidRPr="00A72F27" w:rsidRDefault="00DF5EBA" w:rsidP="000F7BA3">
            <w:pPr>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 kabinie kierowcy zamontowane:</w:t>
            </w:r>
          </w:p>
          <w:p w:rsidR="00DF5EBA" w:rsidRPr="00A72F27" w:rsidRDefault="00DF5EBA" w:rsidP="000F7BA3">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 </w:t>
            </w:r>
            <w:r w:rsidR="007567E2" w:rsidRPr="00A72F27">
              <w:rPr>
                <w:rFonts w:ascii="Times New Roman" w:eastAsia="Times New Roman" w:hAnsi="Times New Roman" w:cs="Times New Roman"/>
                <w:sz w:val="24"/>
                <w:szCs w:val="24"/>
                <w:lang w:eastAsia="pl-PL"/>
              </w:rPr>
              <w:t>dwie</w:t>
            </w:r>
            <w:r w:rsidRPr="00A72F27">
              <w:rPr>
                <w:rFonts w:ascii="Times New Roman" w:eastAsia="Times New Roman" w:hAnsi="Times New Roman" w:cs="Times New Roman"/>
                <w:sz w:val="24"/>
                <w:szCs w:val="24"/>
                <w:lang w:eastAsia="pl-PL"/>
              </w:rPr>
              <w:t xml:space="preserve"> kompletnie wyposażon</w:t>
            </w:r>
            <w:r w:rsidR="007567E2" w:rsidRPr="00A72F27">
              <w:rPr>
                <w:rFonts w:ascii="Times New Roman" w:eastAsia="Times New Roman" w:hAnsi="Times New Roman" w:cs="Times New Roman"/>
                <w:sz w:val="24"/>
                <w:szCs w:val="24"/>
                <w:lang w:eastAsia="pl-PL"/>
              </w:rPr>
              <w:t>e</w:t>
            </w:r>
            <w:r w:rsidRPr="00A72F27">
              <w:rPr>
                <w:rFonts w:ascii="Times New Roman" w:eastAsia="Times New Roman" w:hAnsi="Times New Roman" w:cs="Times New Roman"/>
                <w:sz w:val="24"/>
                <w:szCs w:val="24"/>
                <w:lang w:eastAsia="pl-PL"/>
              </w:rPr>
              <w:t xml:space="preserve"> akumulatorow</w:t>
            </w:r>
            <w:r w:rsidR="007567E2" w:rsidRPr="00A72F27">
              <w:rPr>
                <w:rFonts w:ascii="Times New Roman" w:eastAsia="Times New Roman" w:hAnsi="Times New Roman" w:cs="Times New Roman"/>
                <w:sz w:val="24"/>
                <w:szCs w:val="24"/>
                <w:lang w:eastAsia="pl-PL"/>
              </w:rPr>
              <w:t>e</w:t>
            </w:r>
            <w:r w:rsidRPr="00A72F27">
              <w:rPr>
                <w:rFonts w:ascii="Times New Roman" w:eastAsia="Times New Roman" w:hAnsi="Times New Roman" w:cs="Times New Roman"/>
                <w:sz w:val="24"/>
                <w:szCs w:val="24"/>
                <w:lang w:eastAsia="pl-PL"/>
              </w:rPr>
              <w:t xml:space="preserve"> latark</w:t>
            </w:r>
            <w:r w:rsidR="007567E2" w:rsidRPr="00A72F27">
              <w:rPr>
                <w:rFonts w:ascii="Times New Roman" w:eastAsia="Times New Roman" w:hAnsi="Times New Roman" w:cs="Times New Roman"/>
                <w:sz w:val="24"/>
                <w:szCs w:val="24"/>
                <w:lang w:eastAsia="pl-PL"/>
              </w:rPr>
              <w:t>i</w:t>
            </w:r>
            <w:r w:rsidRPr="00A72F27">
              <w:rPr>
                <w:rFonts w:ascii="Times New Roman" w:eastAsia="Times New Roman" w:hAnsi="Times New Roman" w:cs="Times New Roman"/>
                <w:sz w:val="24"/>
                <w:szCs w:val="24"/>
                <w:lang w:eastAsia="pl-PL"/>
              </w:rPr>
              <w:t xml:space="preserve"> przenośn</w:t>
            </w:r>
            <w:r w:rsidR="007567E2" w:rsidRPr="00A72F27">
              <w:rPr>
                <w:rFonts w:ascii="Times New Roman" w:eastAsia="Times New Roman" w:hAnsi="Times New Roman" w:cs="Times New Roman"/>
                <w:sz w:val="24"/>
                <w:szCs w:val="24"/>
                <w:lang w:eastAsia="pl-PL"/>
              </w:rPr>
              <w:t>e</w:t>
            </w:r>
            <w:r w:rsidRPr="00A72F27">
              <w:rPr>
                <w:rFonts w:ascii="Times New Roman" w:eastAsia="Times New Roman" w:hAnsi="Times New Roman" w:cs="Times New Roman"/>
                <w:sz w:val="24"/>
                <w:szCs w:val="24"/>
                <w:lang w:eastAsia="pl-PL"/>
              </w:rPr>
              <w:t xml:space="preserve"> w technologii LED wraz z ładowarką</w:t>
            </w:r>
            <w:r w:rsidR="0075282A" w:rsidRPr="00A72F27">
              <w:rPr>
                <w:rFonts w:ascii="Times New Roman" w:eastAsia="Times New Roman" w:hAnsi="Times New Roman" w:cs="Times New Roman"/>
                <w:sz w:val="24"/>
                <w:szCs w:val="24"/>
                <w:lang w:eastAsia="pl-PL"/>
              </w:rPr>
              <w:t xml:space="preserve"> (lub ładowarkami)</w:t>
            </w:r>
            <w:r w:rsidRPr="00A72F27">
              <w:rPr>
                <w:rFonts w:ascii="Times New Roman" w:eastAsia="Times New Roman" w:hAnsi="Times New Roman" w:cs="Times New Roman"/>
                <w:sz w:val="24"/>
                <w:szCs w:val="24"/>
                <w:lang w:eastAsia="pl-PL"/>
              </w:rPr>
              <w:t xml:space="preserve"> zamontowaną w kabinie pojazdu o minimalnych parametrach: wykonanie obudowy IP 67 lub wyższe, z atestem bezpieczeństwa przeciwwybuchowego, w wykonaniu odpornym na uderzenia, minimalny strumień świetlny 150 lm, możliwość przełączenia w tryb niskiej i wysokiej mocy, minimalny czas pracy – 3 h przy pełnej mocy / 6 h przy małej mocy,</w:t>
            </w:r>
          </w:p>
          <w:p w:rsidR="00DF5EBA" w:rsidRPr="00A72F27" w:rsidRDefault="00DF5EBA" w:rsidP="000F7BA3">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indywidualne oświetlenie nad siedzeniem pasażera na wysięgniku giętkim,</w:t>
            </w:r>
          </w:p>
          <w:p w:rsidR="00DF5EBA" w:rsidRPr="00A72F27" w:rsidRDefault="00DF5EBA" w:rsidP="000F7BA3">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wskaźnik poziomu zapełnienia medium przewożonego w cysternie.</w:t>
            </w:r>
          </w:p>
        </w:tc>
      </w:tr>
      <w:tr w:rsidR="009920CF"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9920CF" w:rsidRPr="005E2390" w:rsidRDefault="009920CF" w:rsidP="000F2D73">
            <w:pPr>
              <w:spacing w:after="0"/>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4.38</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404B04" w:rsidRPr="00A72F27" w:rsidRDefault="00404B04" w:rsidP="00404B04">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W kabinie kierowcy zamontowane radiotelefony noszone - 2 </w:t>
            </w:r>
            <w:proofErr w:type="spellStart"/>
            <w:r w:rsidRPr="00A72F27">
              <w:rPr>
                <w:rFonts w:ascii="Times New Roman" w:eastAsia="Times New Roman" w:hAnsi="Times New Roman" w:cs="Times New Roman"/>
                <w:sz w:val="24"/>
                <w:szCs w:val="24"/>
                <w:lang w:eastAsia="pl-PL"/>
              </w:rPr>
              <w:t>kpl</w:t>
            </w:r>
            <w:proofErr w:type="spellEnd"/>
            <w:r w:rsidRPr="00A72F27">
              <w:rPr>
                <w:rFonts w:ascii="Times New Roman" w:eastAsia="Times New Roman" w:hAnsi="Times New Roman" w:cs="Times New Roman"/>
                <w:sz w:val="24"/>
                <w:szCs w:val="24"/>
                <w:lang w:eastAsia="pl-PL"/>
              </w:rPr>
              <w:t>. wyposażone w moduł GPS spełniające minimalne wymagania techniczno-funkcjonalne określone w Załączniku 4 „Minimalne wymagania techniczno-funkcjonalne dla radiotelefonów dwusystemowych noszonych” do „Instrukcji w sprawie organizacji łączności radiowej” wprowadzone Rozkazem nr 8 Komendanta Głównego Państwowej Straży Pożarnej z dnia 5 kwietnia 2019 r</w:t>
            </w:r>
            <w:r w:rsidR="002A2386" w:rsidRPr="00A72F27">
              <w:rPr>
                <w:rFonts w:ascii="Times New Roman" w:eastAsia="Times New Roman" w:hAnsi="Times New Roman" w:cs="Times New Roman"/>
                <w:sz w:val="24"/>
                <w:szCs w:val="24"/>
                <w:lang w:eastAsia="pl-PL"/>
              </w:rPr>
              <w:t>.</w:t>
            </w:r>
          </w:p>
          <w:p w:rsidR="00404B04" w:rsidRPr="00A72F27" w:rsidRDefault="00404B04" w:rsidP="00404B04">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Radiotelefon powinien mieć możliwość maskowania korespondencji w trybie cyfrowym DMR </w:t>
            </w:r>
            <w:proofErr w:type="spellStart"/>
            <w:r w:rsidRPr="00A72F27">
              <w:rPr>
                <w:rFonts w:ascii="Times New Roman" w:eastAsia="Times New Roman" w:hAnsi="Times New Roman" w:cs="Times New Roman"/>
                <w:sz w:val="24"/>
                <w:szCs w:val="24"/>
                <w:lang w:eastAsia="pl-PL"/>
              </w:rPr>
              <w:t>Tier</w:t>
            </w:r>
            <w:proofErr w:type="spellEnd"/>
            <w:r w:rsidRPr="00A72F27">
              <w:rPr>
                <w:rFonts w:ascii="Times New Roman" w:eastAsia="Times New Roman" w:hAnsi="Times New Roman" w:cs="Times New Roman"/>
                <w:sz w:val="24"/>
                <w:szCs w:val="24"/>
                <w:lang w:eastAsia="pl-PL"/>
              </w:rPr>
              <w:t xml:space="preserve"> II, algorytmem ARC4 o długości klucza 40 bitów</w:t>
            </w:r>
            <w:r w:rsidR="002A2386" w:rsidRPr="00A72F27">
              <w:rPr>
                <w:rFonts w:ascii="Times New Roman" w:eastAsia="Times New Roman" w:hAnsi="Times New Roman" w:cs="Times New Roman"/>
                <w:sz w:val="24"/>
                <w:szCs w:val="24"/>
                <w:lang w:eastAsia="pl-PL"/>
              </w:rPr>
              <w:t>.</w:t>
            </w:r>
          </w:p>
          <w:p w:rsidR="00404B04" w:rsidRPr="00A72F27" w:rsidRDefault="00404B04" w:rsidP="00404B04">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Dodatkowo należy zamontować w kabinie kierowcy ładowarki jednopozycyjne – 2 </w:t>
            </w:r>
            <w:proofErr w:type="spellStart"/>
            <w:r w:rsidRPr="00A72F27">
              <w:rPr>
                <w:rFonts w:ascii="Times New Roman" w:eastAsia="Times New Roman" w:hAnsi="Times New Roman" w:cs="Times New Roman"/>
                <w:sz w:val="24"/>
                <w:szCs w:val="24"/>
                <w:lang w:eastAsia="pl-PL"/>
              </w:rPr>
              <w:t>kpl</w:t>
            </w:r>
            <w:proofErr w:type="spellEnd"/>
            <w:r w:rsidRPr="00A72F27">
              <w:rPr>
                <w:rFonts w:ascii="Times New Roman" w:eastAsia="Times New Roman" w:hAnsi="Times New Roman" w:cs="Times New Roman"/>
                <w:sz w:val="24"/>
                <w:szCs w:val="24"/>
                <w:lang w:eastAsia="pl-PL"/>
              </w:rPr>
              <w:t xml:space="preserve">., zasilane z instalacji elektrycznej pojazdu wyposażone w fabryczne zabezpieczenia radiotelefonu noszonego przed przemieszczaniem. </w:t>
            </w:r>
          </w:p>
          <w:p w:rsidR="00404B04" w:rsidRPr="00A72F27" w:rsidRDefault="00404B04" w:rsidP="00404B04">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lastRenderedPageBreak/>
              <w:t>Oba radiotelefony wyposażone w mikrofon zewnętrzny z przyciskiem PTT typu gruszka.</w:t>
            </w:r>
          </w:p>
          <w:p w:rsidR="00404B04" w:rsidRPr="00A72F27" w:rsidRDefault="00404B04" w:rsidP="00404B04">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Zamawiający wymaga dostarczenia dokumentacji technicznej, eksploatacyjnej i ewidencyjnej zgodnie z „Tabelą 6 dane ewidencyjne urządzeń radiowych”.</w:t>
            </w:r>
          </w:p>
          <w:p w:rsidR="009920CF" w:rsidRPr="00A72F27" w:rsidRDefault="00404B04" w:rsidP="00404B04">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Do radiotelefonów należy dostarczyć oprogramowanie CPS i okablowanie niezbędne do programowania radiotelefonu kompatybilne</w:t>
            </w:r>
            <w:r w:rsidRPr="00A72F27">
              <w:rPr>
                <w:rFonts w:ascii="Times New Roman" w:eastAsia="Times New Roman" w:hAnsi="Times New Roman" w:cs="Times New Roman"/>
                <w:sz w:val="24"/>
                <w:szCs w:val="24"/>
                <w:lang w:eastAsia="pl-PL"/>
              </w:rPr>
              <w:br/>
              <w:t>z systemem Microsoft Windows 10.</w:t>
            </w:r>
          </w:p>
        </w:tc>
      </w:tr>
      <w:tr w:rsidR="000F2D73"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0F2D73" w:rsidRPr="005E2390" w:rsidRDefault="000F2D73" w:rsidP="000F2D73">
            <w:pPr>
              <w:spacing w:after="0"/>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lastRenderedPageBreak/>
              <w:t>4.3</w:t>
            </w:r>
            <w:r w:rsidR="009920CF">
              <w:rPr>
                <w:rFonts w:ascii="Times New Roman" w:eastAsia="Times New Roman" w:hAnsi="Times New Roman" w:cs="Times New Roman"/>
                <w:sz w:val="24"/>
                <w:szCs w:val="24"/>
                <w:lang w:eastAsia="pl-PL"/>
              </w:rPr>
              <w:t>9</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0F2D73" w:rsidRPr="00A72F27" w:rsidRDefault="000F2D73" w:rsidP="000F2D73">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rsidRPr="00A72F27">
              <w:rPr>
                <w:rFonts w:ascii="Times New Roman" w:eastAsia="Times New Roman" w:hAnsi="Times New Roman" w:cs="Times New Roman"/>
                <w:sz w:val="24"/>
                <w:szCs w:val="24"/>
                <w:lang w:eastAsia="pl-PL"/>
              </w:rPr>
              <w:t>Tier</w:t>
            </w:r>
            <w:proofErr w:type="spellEnd"/>
            <w:r w:rsidRPr="00A72F27">
              <w:rPr>
                <w:rFonts w:ascii="Times New Roman" w:eastAsia="Times New Roman" w:hAnsi="Times New Roman" w:cs="Times New Roman"/>
                <w:sz w:val="24"/>
                <w:szCs w:val="24"/>
                <w:lang w:eastAsia="pl-PL"/>
              </w:rPr>
              <w:t xml:space="preserve"> II algorytmem ARC4 o długości klucza 40 bit. Parametry anteny - WFS na częstotliwości 149 MHz nie przekraczający wartości 1,4, a zysk energetyczny zamontowanej anteny λ/4 co najmniej 0 </w:t>
            </w:r>
            <w:proofErr w:type="spellStart"/>
            <w:r w:rsidRPr="00A72F27">
              <w:rPr>
                <w:rFonts w:ascii="Times New Roman" w:eastAsia="Times New Roman" w:hAnsi="Times New Roman" w:cs="Times New Roman"/>
                <w:sz w:val="24"/>
                <w:szCs w:val="24"/>
                <w:lang w:eastAsia="pl-PL"/>
              </w:rPr>
              <w:t>dBd</w:t>
            </w:r>
            <w:proofErr w:type="spellEnd"/>
            <w:r w:rsidRPr="00A72F27">
              <w:rPr>
                <w:rFonts w:ascii="Times New Roman" w:eastAsia="Times New Roman" w:hAnsi="Times New Roman" w:cs="Times New Roman"/>
                <w:sz w:val="24"/>
                <w:szCs w:val="24"/>
                <w:lang w:eastAsia="pl-PL"/>
              </w:rPr>
              <w:t xml:space="preserve"> (2,15 </w:t>
            </w:r>
            <w:proofErr w:type="spellStart"/>
            <w:r w:rsidRPr="00A72F27">
              <w:rPr>
                <w:rFonts w:ascii="Times New Roman" w:eastAsia="Times New Roman" w:hAnsi="Times New Roman" w:cs="Times New Roman"/>
                <w:sz w:val="24"/>
                <w:szCs w:val="24"/>
                <w:lang w:eastAsia="pl-PL"/>
              </w:rPr>
              <w:t>dBi</w:t>
            </w:r>
            <w:proofErr w:type="spellEnd"/>
            <w:r w:rsidRPr="00A72F27">
              <w:rPr>
                <w:rFonts w:ascii="Times New Roman" w:eastAsia="Times New Roman" w:hAnsi="Times New Roman" w:cs="Times New Roman"/>
                <w:sz w:val="24"/>
                <w:szCs w:val="24"/>
                <w:lang w:eastAsia="pl-PL"/>
              </w:rPr>
              <w:t>).</w:t>
            </w:r>
          </w:p>
          <w:p w:rsidR="000F2D73" w:rsidRPr="00A72F27" w:rsidRDefault="000F2D73" w:rsidP="000F2D73">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Dodatkowo radiotelefon musi spełniać warunki:</w:t>
            </w:r>
          </w:p>
          <w:p w:rsidR="000F2D73" w:rsidRPr="00A72F27" w:rsidRDefault="000F2D73" w:rsidP="000F2D73">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a.</w:t>
            </w:r>
            <w:r w:rsidRPr="00A72F27">
              <w:rPr>
                <w:rFonts w:ascii="Times New Roman" w:eastAsia="Times New Roman" w:hAnsi="Times New Roman" w:cs="Times New Roman"/>
                <w:sz w:val="24"/>
                <w:szCs w:val="24"/>
                <w:lang w:eastAsia="pl-PL"/>
              </w:rPr>
              <w:tab/>
              <w:t xml:space="preserve"> praca w trybie wykorzystującym dwie szczeliny czasowe na jednej częstotliwości simpleksowej. Możliwość późniejszej modernizacji do </w:t>
            </w:r>
            <w:proofErr w:type="spellStart"/>
            <w:r w:rsidRPr="00A72F27">
              <w:rPr>
                <w:rFonts w:ascii="Times New Roman" w:eastAsia="Times New Roman" w:hAnsi="Times New Roman" w:cs="Times New Roman"/>
                <w:sz w:val="24"/>
                <w:szCs w:val="24"/>
                <w:lang w:eastAsia="pl-PL"/>
              </w:rPr>
              <w:t>trunkingu</w:t>
            </w:r>
            <w:proofErr w:type="spellEnd"/>
            <w:r w:rsidRPr="00A72F27">
              <w:rPr>
                <w:rFonts w:ascii="Times New Roman" w:eastAsia="Times New Roman" w:hAnsi="Times New Roman" w:cs="Times New Roman"/>
                <w:sz w:val="24"/>
                <w:szCs w:val="24"/>
                <w:lang w:eastAsia="pl-PL"/>
              </w:rPr>
              <w:t xml:space="preserve"> DMR </w:t>
            </w:r>
            <w:proofErr w:type="spellStart"/>
            <w:r w:rsidRPr="00A72F27">
              <w:rPr>
                <w:rFonts w:ascii="Times New Roman" w:eastAsia="Times New Roman" w:hAnsi="Times New Roman" w:cs="Times New Roman"/>
                <w:sz w:val="24"/>
                <w:szCs w:val="24"/>
                <w:lang w:eastAsia="pl-PL"/>
              </w:rPr>
              <w:t>Tier</w:t>
            </w:r>
            <w:proofErr w:type="spellEnd"/>
            <w:r w:rsidRPr="00A72F27">
              <w:rPr>
                <w:rFonts w:ascii="Times New Roman" w:eastAsia="Times New Roman" w:hAnsi="Times New Roman" w:cs="Times New Roman"/>
                <w:sz w:val="24"/>
                <w:szCs w:val="24"/>
                <w:lang w:eastAsia="pl-PL"/>
              </w:rPr>
              <w:t xml:space="preserve"> 3 (ETSI DMR TS 102 361-4) bez konieczności wymiany radiotelefonu,</w:t>
            </w:r>
          </w:p>
          <w:p w:rsidR="000F2D73" w:rsidRPr="00A72F27" w:rsidRDefault="000F2D73" w:rsidP="000F2D73">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b. obsługa Bluetooth 4.x lub nowszy do obsługi akcesoriów,</w:t>
            </w:r>
          </w:p>
          <w:p w:rsidR="000F2D73" w:rsidRPr="00A72F27" w:rsidRDefault="000F2D73" w:rsidP="000F2D73">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c. wbudowany moduł GPS</w:t>
            </w:r>
          </w:p>
          <w:p w:rsidR="000F2D73" w:rsidRPr="00A72F27" w:rsidRDefault="000F2D73" w:rsidP="000F2D73">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d.</w:t>
            </w:r>
            <w:r w:rsidRPr="00A72F27">
              <w:rPr>
                <w:rFonts w:ascii="Times New Roman" w:eastAsia="Times New Roman" w:hAnsi="Times New Roman" w:cs="Times New Roman"/>
                <w:sz w:val="24"/>
                <w:szCs w:val="24"/>
                <w:lang w:eastAsia="pl-PL"/>
              </w:rPr>
              <w:tab/>
              <w:t xml:space="preserve"> obsługa IEEE 802.11g Wi-Fi lub lepszy, aby umożliwić bezprzewodowe programowanie i aktualizacje oprogramowania sprzętowego,</w:t>
            </w:r>
          </w:p>
          <w:p w:rsidR="000F2D73" w:rsidRPr="00A72F27" w:rsidRDefault="000F2D73" w:rsidP="000F2D73">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e. parametry techniczne nadajnika: stabilność częstotliwości +/- 0.5 </w:t>
            </w:r>
            <w:proofErr w:type="spellStart"/>
            <w:r w:rsidRPr="00A72F27">
              <w:rPr>
                <w:rFonts w:ascii="Times New Roman" w:eastAsia="Times New Roman" w:hAnsi="Times New Roman" w:cs="Times New Roman"/>
                <w:sz w:val="24"/>
                <w:szCs w:val="24"/>
                <w:lang w:eastAsia="pl-PL"/>
              </w:rPr>
              <w:t>ppm</w:t>
            </w:r>
            <w:proofErr w:type="spellEnd"/>
            <w:r w:rsidRPr="00A72F27">
              <w:rPr>
                <w:rFonts w:ascii="Times New Roman" w:eastAsia="Times New Roman" w:hAnsi="Times New Roman" w:cs="Times New Roman"/>
                <w:sz w:val="24"/>
                <w:szCs w:val="24"/>
                <w:lang w:eastAsia="pl-PL"/>
              </w:rPr>
              <w:t>,</w:t>
            </w:r>
          </w:p>
          <w:p w:rsidR="000F2D73" w:rsidRPr="00A72F27" w:rsidRDefault="000F2D73" w:rsidP="000F2D73">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f. parametry techniczne odbiornika : </w:t>
            </w:r>
          </w:p>
          <w:p w:rsidR="000F2D73" w:rsidRPr="00A72F27" w:rsidRDefault="000F2D73" w:rsidP="000F2D73">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 czułość analogowa nie gorsza niż 0,25 </w:t>
            </w:r>
            <w:proofErr w:type="spellStart"/>
            <w:r w:rsidRPr="00A72F27">
              <w:rPr>
                <w:rFonts w:ascii="Times New Roman" w:eastAsia="Times New Roman" w:hAnsi="Times New Roman" w:cs="Times New Roman"/>
                <w:sz w:val="24"/>
                <w:szCs w:val="24"/>
                <w:lang w:eastAsia="pl-PL"/>
              </w:rPr>
              <w:t>μV</w:t>
            </w:r>
            <w:proofErr w:type="spellEnd"/>
            <w:r w:rsidRPr="00A72F27">
              <w:rPr>
                <w:rFonts w:ascii="Times New Roman" w:eastAsia="Times New Roman" w:hAnsi="Times New Roman" w:cs="Times New Roman"/>
                <w:sz w:val="24"/>
                <w:szCs w:val="24"/>
                <w:lang w:eastAsia="pl-PL"/>
              </w:rPr>
              <w:t xml:space="preserve"> przy SINAD wynoszącym 12 </w:t>
            </w:r>
            <w:proofErr w:type="spellStart"/>
            <w:r w:rsidRPr="00A72F27">
              <w:rPr>
                <w:rFonts w:ascii="Times New Roman" w:eastAsia="Times New Roman" w:hAnsi="Times New Roman" w:cs="Times New Roman"/>
                <w:sz w:val="24"/>
                <w:szCs w:val="24"/>
                <w:lang w:eastAsia="pl-PL"/>
              </w:rPr>
              <w:t>dB</w:t>
            </w:r>
            <w:proofErr w:type="spellEnd"/>
            <w:r w:rsidRPr="00A72F27">
              <w:rPr>
                <w:rFonts w:ascii="Times New Roman" w:eastAsia="Times New Roman" w:hAnsi="Times New Roman" w:cs="Times New Roman"/>
                <w:sz w:val="24"/>
                <w:szCs w:val="24"/>
                <w:lang w:eastAsia="pl-PL"/>
              </w:rPr>
              <w:t>,</w:t>
            </w:r>
          </w:p>
          <w:p w:rsidR="000F2D73" w:rsidRPr="00A72F27" w:rsidRDefault="000F2D73" w:rsidP="000F2D73">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 czułość cyfrowa przy bitowej stopie błędu (BER) 5% nie gorsza niż 0,25 </w:t>
            </w:r>
            <w:proofErr w:type="spellStart"/>
            <w:r w:rsidRPr="00A72F27">
              <w:rPr>
                <w:rFonts w:ascii="Times New Roman" w:eastAsia="Times New Roman" w:hAnsi="Times New Roman" w:cs="Times New Roman"/>
                <w:sz w:val="24"/>
                <w:szCs w:val="24"/>
                <w:lang w:eastAsia="pl-PL"/>
              </w:rPr>
              <w:t>μV</w:t>
            </w:r>
            <w:proofErr w:type="spellEnd"/>
            <w:r w:rsidRPr="00A72F27">
              <w:rPr>
                <w:rFonts w:ascii="Times New Roman" w:eastAsia="Times New Roman" w:hAnsi="Times New Roman" w:cs="Times New Roman"/>
                <w:sz w:val="24"/>
                <w:szCs w:val="24"/>
                <w:lang w:eastAsia="pl-PL"/>
              </w:rPr>
              <w:t>,</w:t>
            </w:r>
          </w:p>
          <w:p w:rsidR="000F2D73" w:rsidRPr="00A72F27" w:rsidRDefault="000F2D73" w:rsidP="000F2D73">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moc akustyczna &gt; 2 W,</w:t>
            </w:r>
          </w:p>
          <w:p w:rsidR="000F2D73" w:rsidRPr="00A72F27" w:rsidRDefault="000F2D73" w:rsidP="000F2D73">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zniekształcenia akustyczne przy nominalnej mocy akustycznej ≤3%.</w:t>
            </w:r>
          </w:p>
          <w:p w:rsidR="000F2D73" w:rsidRPr="00A72F27" w:rsidRDefault="000F2D73" w:rsidP="000F2D73">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g. Środowisko i klimatyczne warunki pracy:</w:t>
            </w:r>
          </w:p>
          <w:p w:rsidR="000F2D73" w:rsidRPr="00A72F27" w:rsidRDefault="000F2D73" w:rsidP="000F2D73">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ochrona przed pyłem i wilgocią min.: IP54 zgodnie z EN60529,</w:t>
            </w:r>
          </w:p>
          <w:p w:rsidR="000F2D73" w:rsidRPr="00A72F27" w:rsidRDefault="000F2D73" w:rsidP="000F2D73">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t>
            </w:r>
            <w:r w:rsidRPr="00A72F27">
              <w:rPr>
                <w:rFonts w:ascii="Times New Roman" w:eastAsia="Times New Roman" w:hAnsi="Times New Roman" w:cs="Times New Roman"/>
                <w:sz w:val="24"/>
                <w:szCs w:val="24"/>
                <w:lang w:eastAsia="pl-PL"/>
              </w:rPr>
              <w:tab/>
              <w:t xml:space="preserve"> zgodny z MIL-STD810G w zakresie odporności na wysoką temperaturę; niską temperaturę; szok temperaturowy; niskie ciśnienie; promieniowanie słoneczne; wilgotność; deszcz; słoną mgłę; wibracje; wstrząsy; kurz.</w:t>
            </w:r>
          </w:p>
          <w:p w:rsidR="000F2D73" w:rsidRPr="00A72F27" w:rsidRDefault="000F2D73" w:rsidP="000F2D73">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h. Wymagania uzupełniające:</w:t>
            </w:r>
          </w:p>
          <w:p w:rsidR="000F2D73" w:rsidRPr="00A72F27" w:rsidRDefault="000F2D73" w:rsidP="000F2D73">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 </w:t>
            </w:r>
            <w:r w:rsidRPr="00A72F27">
              <w:rPr>
                <w:rFonts w:ascii="Times New Roman" w:eastAsia="Times New Roman" w:hAnsi="Times New Roman" w:cs="Times New Roman"/>
                <w:sz w:val="24"/>
                <w:szCs w:val="24"/>
                <w:lang w:eastAsia="pl-PL"/>
              </w:rPr>
              <w:tab/>
              <w:t xml:space="preserve">Metody pomiarów i parametry radiowe nie ujęte w niniejszych wymaganiach muszą być zgodne z normami: ETSI EN 300 086, ETSI EN </w:t>
            </w:r>
            <w:r w:rsidRPr="00A72F27">
              <w:rPr>
                <w:rFonts w:ascii="Times New Roman" w:eastAsia="Times New Roman" w:hAnsi="Times New Roman" w:cs="Times New Roman"/>
                <w:sz w:val="24"/>
                <w:szCs w:val="24"/>
                <w:lang w:eastAsia="pl-PL"/>
              </w:rPr>
              <w:lastRenderedPageBreak/>
              <w:t>300 113, ETSI TS 102 361-2. Wymagania dotyczące kompatybilności elektromagnetycznej muszą być zgodne z normami: ETSI EN 301 489-1 i ETSI EN 301 489-5. Wymagania odnośnie bezpieczeństwa urządzeń nadawczych muszą być zgodne z normą EN 62368-1.</w:t>
            </w:r>
          </w:p>
          <w:p w:rsidR="000F2D73" w:rsidRPr="00A72F27" w:rsidRDefault="000F2D73" w:rsidP="000F2D73">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t>
            </w:r>
            <w:r w:rsidRPr="00A72F27">
              <w:rPr>
                <w:rFonts w:ascii="Times New Roman" w:eastAsia="Times New Roman" w:hAnsi="Times New Roman" w:cs="Times New Roman"/>
                <w:sz w:val="24"/>
                <w:szCs w:val="24"/>
                <w:lang w:eastAsia="pl-PL"/>
              </w:rPr>
              <w:tab/>
              <w:t xml:space="preserve"> Możliwość aktualizacji oprogramowania </w:t>
            </w:r>
            <w:proofErr w:type="spellStart"/>
            <w:r w:rsidRPr="00A72F27">
              <w:rPr>
                <w:rFonts w:ascii="Times New Roman" w:eastAsia="Times New Roman" w:hAnsi="Times New Roman" w:cs="Times New Roman"/>
                <w:sz w:val="24"/>
                <w:szCs w:val="24"/>
                <w:lang w:eastAsia="pl-PL"/>
              </w:rPr>
              <w:t>firmware</w:t>
            </w:r>
            <w:proofErr w:type="spellEnd"/>
            <w:r w:rsidRPr="00A72F27">
              <w:rPr>
                <w:rFonts w:ascii="Times New Roman" w:eastAsia="Times New Roman" w:hAnsi="Times New Roman" w:cs="Times New Roman"/>
                <w:sz w:val="24"/>
                <w:szCs w:val="24"/>
                <w:lang w:eastAsia="pl-PL"/>
              </w:rPr>
              <w:t>. Możliwość zarządzania wszystkimi konfiguracjami radiotelefonów i aktualizacjami oprogramowania sprzętowego, w tym możliwość aktualizacji bez fizycznego połączenia z komputerem.</w:t>
            </w:r>
          </w:p>
          <w:p w:rsidR="000F2D73" w:rsidRPr="00A72F27" w:rsidRDefault="000F2D73" w:rsidP="000F2D73">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rsidR="000F2D73" w:rsidRPr="00A72F27" w:rsidRDefault="000F2D73" w:rsidP="000F2D73">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rsidR="000F2D73" w:rsidRPr="00A72F27" w:rsidRDefault="000F2D73" w:rsidP="000F2D73">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rsidR="000F2D73" w:rsidRPr="00A72F27" w:rsidRDefault="000F2D73" w:rsidP="000F2D73">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Montaż urządzeń realizowany przez Wykonawcę po uzgodnieniu i ustaleniu miejsca montażu przez Odbiorcę podczas realizacji zamówienia (na etapie inspekcji produkcyjnej).</w:t>
            </w:r>
          </w:p>
          <w:p w:rsidR="000F2D73" w:rsidRPr="00A72F27" w:rsidRDefault="000F2D73" w:rsidP="000F2D73">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r>
      <w:tr w:rsidR="000F2D73"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0F2D73" w:rsidRPr="005E2390" w:rsidRDefault="000F2D73" w:rsidP="000F2D73">
            <w:pPr>
              <w:spacing w:after="0"/>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lastRenderedPageBreak/>
              <w:t>4.</w:t>
            </w:r>
            <w:r w:rsidR="009920CF">
              <w:rPr>
                <w:rFonts w:ascii="Times New Roman" w:eastAsia="Times New Roman" w:hAnsi="Times New Roman" w:cs="Times New Roman"/>
                <w:sz w:val="24"/>
                <w:szCs w:val="24"/>
                <w:lang w:eastAsia="pl-PL"/>
              </w:rPr>
              <w:t>40</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0F2D73" w:rsidRPr="005E2390" w:rsidRDefault="000F2D73" w:rsidP="000F2D73">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 kabinie kierowcy zamontowany drugi radiotelefon przew</w:t>
            </w:r>
            <w:r w:rsidRPr="00F32EBE">
              <w:rPr>
                <w:rFonts w:ascii="Times New Roman" w:hAnsi="Times New Roman" w:cs="Times New Roman"/>
                <w:kern w:val="24"/>
                <w:sz w:val="24"/>
                <w:szCs w:val="24"/>
              </w:rPr>
              <w:t xml:space="preserve">oźny, pracujący w systemie TETRA (spełniający kryteria SRP-T Policji województwa łódzkiego i być w pełni z nim kompatybilny), spełniający </w:t>
            </w:r>
            <w:r w:rsidRPr="005E2390">
              <w:rPr>
                <w:rFonts w:ascii="Times New Roman" w:hAnsi="Times New Roman" w:cs="Times New Roman"/>
                <w:kern w:val="24"/>
                <w:sz w:val="24"/>
                <w:szCs w:val="24"/>
              </w:rPr>
              <w:t xml:space="preserve">minimalne wymagania techniczno-funkcjonalne określone w załączniku nr 6 do instrukcji stanowiącej załącznik do Rozkazu Nr 8 Komendanta Głównego Państwowej Straży Pożarnej z dnia 5 </w:t>
            </w:r>
            <w:r w:rsidRPr="005E2390">
              <w:rPr>
                <w:rFonts w:ascii="Times New Roman" w:hAnsi="Times New Roman" w:cs="Times New Roman"/>
                <w:kern w:val="24"/>
                <w:sz w:val="24"/>
                <w:szCs w:val="24"/>
              </w:rPr>
              <w:lastRenderedPageBreak/>
              <w:t>kwietnia 2019 r.  w sprawie organizacji łączności radiowej (Dz. Urz. KG PSP z 2019 r., poz. 7), a</w:t>
            </w:r>
            <w:r>
              <w:rPr>
                <w:rFonts w:ascii="Times New Roman" w:hAnsi="Times New Roman" w:cs="Times New Roman"/>
                <w:kern w:val="24"/>
                <w:sz w:val="24"/>
                <w:szCs w:val="24"/>
              </w:rPr>
              <w:t> </w:t>
            </w:r>
            <w:r w:rsidRPr="005E2390">
              <w:rPr>
                <w:rFonts w:ascii="Times New Roman" w:hAnsi="Times New Roman" w:cs="Times New Roman"/>
                <w:kern w:val="24"/>
                <w:sz w:val="24"/>
                <w:szCs w:val="24"/>
              </w:rPr>
              <w:t>także:</w:t>
            </w:r>
          </w:p>
          <w:p w:rsidR="000F2D73" w:rsidRPr="005E2390" w:rsidRDefault="000F2D73" w:rsidP="000F2D73">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Parametry techniczne ogólne:</w:t>
            </w:r>
            <w:r w:rsidRPr="005E2390">
              <w:rPr>
                <w:rFonts w:ascii="Times New Roman" w:hAnsi="Times New Roman" w:cs="Times New Roman"/>
                <w:kern w:val="24"/>
                <w:sz w:val="24"/>
                <w:szCs w:val="24"/>
              </w:rPr>
              <w:t> </w:t>
            </w:r>
          </w:p>
          <w:p w:rsidR="000F2D73" w:rsidRPr="005E2390" w:rsidRDefault="000F2D73" w:rsidP="000F2D73">
            <w:pPr>
              <w:numPr>
                <w:ilvl w:val="0"/>
                <w:numId w:val="5"/>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xml:space="preserve">Zakres częstotliwości pracy w trybie </w:t>
            </w:r>
            <w:proofErr w:type="spellStart"/>
            <w:r w:rsidRPr="005E2390">
              <w:rPr>
                <w:rFonts w:ascii="Times New Roman" w:hAnsi="Times New Roman" w:cs="Times New Roman"/>
                <w:kern w:val="24"/>
                <w:sz w:val="24"/>
                <w:szCs w:val="24"/>
              </w:rPr>
              <w:t>trankingowym</w:t>
            </w:r>
            <w:proofErr w:type="spellEnd"/>
            <w:r w:rsidRPr="005E2390">
              <w:rPr>
                <w:rFonts w:ascii="Times New Roman" w:hAnsi="Times New Roman" w:cs="Times New Roman"/>
                <w:kern w:val="24"/>
                <w:sz w:val="24"/>
                <w:szCs w:val="24"/>
              </w:rPr>
              <w:t xml:space="preserve"> (TMO) 380 - 430 MHz. </w:t>
            </w:r>
          </w:p>
          <w:p w:rsidR="000F2D73" w:rsidRPr="005E2390" w:rsidRDefault="000F2D73" w:rsidP="000F2D73">
            <w:pPr>
              <w:numPr>
                <w:ilvl w:val="0"/>
                <w:numId w:val="5"/>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Zakres częstotliwości pracy w trybie bezpośrednim (DMO) 380 - 430 MHz. </w:t>
            </w:r>
          </w:p>
          <w:p w:rsidR="000F2D73" w:rsidRPr="005E2390" w:rsidRDefault="000F2D73" w:rsidP="000F2D73">
            <w:pPr>
              <w:numPr>
                <w:ilvl w:val="0"/>
                <w:numId w:val="5"/>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Częstotliwości znamionowe i numeracja kanałów TETRA zgodnie ze specyfikacją ETSI TS 100 392-15 V1.5.1. </w:t>
            </w:r>
          </w:p>
          <w:p w:rsidR="000F2D73" w:rsidRPr="005E2390" w:rsidRDefault="000F2D73" w:rsidP="000F2D73">
            <w:pPr>
              <w:numPr>
                <w:ilvl w:val="0"/>
                <w:numId w:val="5"/>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Moc nadajnika przynajmniej 10 W (klasa mocy 2 wg EN 300 392-2). </w:t>
            </w:r>
          </w:p>
          <w:p w:rsidR="000F2D73" w:rsidRPr="005E2390" w:rsidRDefault="000F2D73" w:rsidP="000F2D73">
            <w:pPr>
              <w:numPr>
                <w:ilvl w:val="0"/>
                <w:numId w:val="5"/>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Klasa odbiornika: A i B. </w:t>
            </w:r>
          </w:p>
          <w:p w:rsidR="000F2D73" w:rsidRPr="005E2390" w:rsidRDefault="000F2D73" w:rsidP="000F2D73">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Wymagania ogólne</w:t>
            </w:r>
            <w:r w:rsidRPr="005E2390">
              <w:rPr>
                <w:rFonts w:ascii="Times New Roman" w:hAnsi="Times New Roman" w:cs="Times New Roman"/>
                <w:kern w:val="24"/>
                <w:sz w:val="24"/>
                <w:szCs w:val="24"/>
              </w:rPr>
              <w:t> </w:t>
            </w:r>
          </w:p>
          <w:p w:rsidR="000F2D73" w:rsidRPr="005E2390" w:rsidRDefault="000F2D73" w:rsidP="000F2D73">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xml:space="preserve">Wymagane tryby pracy radiotelefonu: tryb </w:t>
            </w:r>
            <w:proofErr w:type="spellStart"/>
            <w:r w:rsidRPr="005E2390">
              <w:rPr>
                <w:rFonts w:ascii="Times New Roman" w:hAnsi="Times New Roman" w:cs="Times New Roman"/>
                <w:kern w:val="24"/>
                <w:sz w:val="24"/>
                <w:szCs w:val="24"/>
              </w:rPr>
              <w:t>trankingowy</w:t>
            </w:r>
            <w:proofErr w:type="spellEnd"/>
            <w:r w:rsidRPr="005E2390">
              <w:rPr>
                <w:rFonts w:ascii="Times New Roman" w:hAnsi="Times New Roman" w:cs="Times New Roman"/>
                <w:kern w:val="24"/>
                <w:sz w:val="24"/>
                <w:szCs w:val="24"/>
              </w:rPr>
              <w:t xml:space="preserve"> (TMO), tryb bezpośredni (DMO). </w:t>
            </w:r>
          </w:p>
          <w:p w:rsidR="000F2D73" w:rsidRPr="005E2390" w:rsidRDefault="000F2D73" w:rsidP="000F2D73">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xml:space="preserve">Aktywne tryby pracy: TMO/DMO Gateway i DMO </w:t>
            </w:r>
            <w:proofErr w:type="spellStart"/>
            <w:r w:rsidRPr="005E2390">
              <w:rPr>
                <w:rFonts w:ascii="Times New Roman" w:hAnsi="Times New Roman" w:cs="Times New Roman"/>
                <w:kern w:val="24"/>
                <w:sz w:val="24"/>
                <w:szCs w:val="24"/>
              </w:rPr>
              <w:t>Repeater</w:t>
            </w:r>
            <w:proofErr w:type="spellEnd"/>
            <w:r w:rsidRPr="005E2390">
              <w:rPr>
                <w:rFonts w:ascii="Times New Roman" w:hAnsi="Times New Roman" w:cs="Times New Roman"/>
                <w:kern w:val="24"/>
                <w:sz w:val="24"/>
                <w:szCs w:val="24"/>
              </w:rPr>
              <w:t>. </w:t>
            </w:r>
          </w:p>
          <w:p w:rsidR="000F2D73" w:rsidRPr="005E2390" w:rsidRDefault="000F2D73" w:rsidP="000F2D73">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Podświetlany kolorowy wyświetlacz o liczbie kolorów nie mniej niż 65000 i rozdzielczości nie mniejszej niż 320x240 pikseli (z możliwością wyłączenia podświetlenia przez użytkownika). </w:t>
            </w:r>
          </w:p>
          <w:p w:rsidR="000F2D73" w:rsidRPr="005E2390" w:rsidRDefault="000F2D73" w:rsidP="000F2D73">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Wbudowany i uaktywniony moduł GPS. </w:t>
            </w:r>
          </w:p>
          <w:p w:rsidR="000F2D73" w:rsidRPr="005E2390" w:rsidRDefault="000F2D73" w:rsidP="000F2D73">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Podświetlana klawiatura alfanumeryczna zabezpieczona przed przypadkowym użyciem (z możliwością wyłączenia podświetlenia przez użytkownika). </w:t>
            </w:r>
          </w:p>
          <w:p w:rsidR="000F2D73" w:rsidRPr="005E2390" w:rsidRDefault="000F2D73" w:rsidP="000F2D73">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programowego ograniczania czasu nadawania. </w:t>
            </w:r>
          </w:p>
          <w:p w:rsidR="000F2D73" w:rsidRPr="005E2390" w:rsidRDefault="000F2D73" w:rsidP="000F2D73">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Dedykowane pokrętło lub przyciski funkcji wyboru grup rozmównych. </w:t>
            </w:r>
          </w:p>
          <w:p w:rsidR="000F2D73" w:rsidRPr="005E2390" w:rsidRDefault="000F2D73" w:rsidP="000F2D73">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Dedykowane pokrętło lub przyciski regulacji głośności. </w:t>
            </w:r>
          </w:p>
          <w:p w:rsidR="000F2D73" w:rsidRPr="005E2390" w:rsidRDefault="000F2D73" w:rsidP="000F2D73">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Interfejs użytkownika radiotelefonu w języku polskim. </w:t>
            </w:r>
          </w:p>
          <w:p w:rsidR="000F2D73" w:rsidRPr="005E2390" w:rsidRDefault="000F2D73" w:rsidP="000F2D73">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Dedykowany przycisk funkcyjny w wyróżniającym się kolorze, umożliwiający włączenie trybu alarmowego, zabezpieczony przed przypadkowym użyciem, umieszczony na obudowie w sposób zapewniający łatwy dostęp. </w:t>
            </w:r>
          </w:p>
          <w:p w:rsidR="000F2D73" w:rsidRPr="005E2390" w:rsidRDefault="000F2D73" w:rsidP="000F2D73">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programowego i ręcznego zdefiniowania listy kontaktów radiowych i telefonicznych o pojemności przynajmniej 500 pozycji. </w:t>
            </w:r>
          </w:p>
          <w:p w:rsidR="000F2D73" w:rsidRPr="005E2390" w:rsidRDefault="000F2D73" w:rsidP="000F2D73">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Programowo definiowana opcja włączenia/wyłączenia odbiornika GPS w wariantach: stale włączony, stale wyłączony, działanie GPS zależne od użytkownika. </w:t>
            </w:r>
          </w:p>
          <w:p w:rsidR="000F2D73" w:rsidRPr="005E2390" w:rsidRDefault="000F2D73" w:rsidP="000F2D73">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Programowo definiowana opcja przesyłania danych lokalizacyjnych za pośrednictwem SDS. </w:t>
            </w:r>
          </w:p>
          <w:p w:rsidR="000F2D73" w:rsidRPr="005E2390" w:rsidRDefault="000F2D73" w:rsidP="000F2D73">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Sygnalizacja przebywania w zasięgu i poza zasięgiem sieci. </w:t>
            </w:r>
          </w:p>
          <w:p w:rsidR="000F2D73" w:rsidRPr="005E2390" w:rsidRDefault="000F2D73" w:rsidP="000F2D73">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Sygnalizacja poziomu odbieranego sygnału. </w:t>
            </w:r>
          </w:p>
          <w:p w:rsidR="000F2D73" w:rsidRPr="005E2390" w:rsidRDefault="000F2D73" w:rsidP="000F2D73">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Sygnalizacja trybu pracy: TMO, DMO. </w:t>
            </w:r>
          </w:p>
          <w:p w:rsidR="000F2D73" w:rsidRPr="005E2390" w:rsidRDefault="000F2D73" w:rsidP="000F2D73">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Sygnalizacja odbioru wiadomości statusowej. </w:t>
            </w:r>
          </w:p>
          <w:p w:rsidR="000F2D73" w:rsidRPr="005E2390" w:rsidRDefault="000F2D73" w:rsidP="000F2D73">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lastRenderedPageBreak/>
              <w:t>Sygnalizacja odbioru wiadomości SDS. </w:t>
            </w:r>
          </w:p>
          <w:p w:rsidR="000F2D73" w:rsidRPr="005E2390" w:rsidRDefault="000F2D73" w:rsidP="000F2D73">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xml:space="preserve">Praca w trybach DMO </w:t>
            </w:r>
            <w:proofErr w:type="spellStart"/>
            <w:r w:rsidRPr="005E2390">
              <w:rPr>
                <w:rFonts w:ascii="Times New Roman" w:hAnsi="Times New Roman" w:cs="Times New Roman"/>
                <w:kern w:val="24"/>
                <w:sz w:val="24"/>
                <w:szCs w:val="24"/>
              </w:rPr>
              <w:t>Repeater</w:t>
            </w:r>
            <w:proofErr w:type="spellEnd"/>
            <w:r w:rsidRPr="005E2390">
              <w:rPr>
                <w:rFonts w:ascii="Times New Roman" w:hAnsi="Times New Roman" w:cs="Times New Roman"/>
                <w:kern w:val="24"/>
                <w:sz w:val="24"/>
                <w:szCs w:val="24"/>
              </w:rPr>
              <w:t xml:space="preserve"> i TMO/DMO Gateway za pośrednictwem dedykowanych terminali oferujących ww. usługi. </w:t>
            </w:r>
          </w:p>
          <w:p w:rsidR="000F2D73" w:rsidRPr="005E2390" w:rsidRDefault="000F2D73" w:rsidP="000F2D73">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Wbudowane złącze do podłączenia zewnętrznego mikrofonu z przyciskiem PTT. </w:t>
            </w:r>
          </w:p>
          <w:p w:rsidR="000F2D73" w:rsidRPr="005E2390" w:rsidRDefault="000F2D73" w:rsidP="000F2D73">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Wymagane funkcje radiotelefonu w trybie TMO</w:t>
            </w:r>
          </w:p>
          <w:p w:rsidR="000F2D73" w:rsidRPr="005E2390" w:rsidRDefault="000F2D73" w:rsidP="000F2D73">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realizacji połączeń: alarmowych, grupowych głosowych (</w:t>
            </w:r>
            <w:proofErr w:type="spellStart"/>
            <w:r w:rsidRPr="005E2390">
              <w:rPr>
                <w:rFonts w:ascii="Times New Roman" w:hAnsi="Times New Roman" w:cs="Times New Roman"/>
                <w:kern w:val="24"/>
                <w:sz w:val="24"/>
                <w:szCs w:val="24"/>
              </w:rPr>
              <w:t>semidupleksowych</w:t>
            </w:r>
            <w:proofErr w:type="spellEnd"/>
            <w:r w:rsidRPr="005E2390">
              <w:rPr>
                <w:rFonts w:ascii="Times New Roman" w:hAnsi="Times New Roman" w:cs="Times New Roman"/>
                <w:kern w:val="24"/>
                <w:sz w:val="24"/>
                <w:szCs w:val="24"/>
              </w:rPr>
              <w:t>), indywidualnych głosowych, dupleksowych z sieciami telefonicznymi stacjonarnymi (PABX/PSTN) oraz ruchomymi (GSM).</w:t>
            </w:r>
          </w:p>
          <w:p w:rsidR="000F2D73" w:rsidRPr="005E2390" w:rsidRDefault="000F2D73" w:rsidP="000F2D73">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Nadawanie na adresy grupowe i indywidualne oraz odbiór wiadomości statusowych.</w:t>
            </w:r>
          </w:p>
          <w:p w:rsidR="000F2D73" w:rsidRPr="005E2390" w:rsidRDefault="000F2D73" w:rsidP="000F2D73">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Nadawanie na adresy grupowe i indywidualne oraz odbiór krótkich wiadomości tekstowych (SDS).</w:t>
            </w:r>
          </w:p>
          <w:p w:rsidR="000F2D73" w:rsidRPr="005E2390" w:rsidRDefault="000F2D73" w:rsidP="000F2D73">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odbioru SDS w trakcie połączenia głosowego.</w:t>
            </w:r>
          </w:p>
          <w:p w:rsidR="000F2D73" w:rsidRPr="005E2390" w:rsidRDefault="000F2D73" w:rsidP="000F2D73">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Nadawanie i odbiór danych pakietowych.</w:t>
            </w:r>
          </w:p>
          <w:p w:rsidR="000F2D73" w:rsidRPr="005E2390" w:rsidRDefault="000F2D73" w:rsidP="000F2D73">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Identyfikacja strony wywołującej.</w:t>
            </w:r>
          </w:p>
          <w:p w:rsidR="000F2D73" w:rsidRPr="005E2390" w:rsidRDefault="000F2D73" w:rsidP="000F2D73">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Identyfikacja rozmówcy.</w:t>
            </w:r>
          </w:p>
          <w:p w:rsidR="000F2D73" w:rsidRPr="005E2390" w:rsidRDefault="000F2D73" w:rsidP="000F2D73">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Dynamiczny, z wykorzystaniem komunikacji radiowej, przydział co najmniej 48 numerów grup (DGNA).</w:t>
            </w:r>
          </w:p>
          <w:p w:rsidR="000F2D73" w:rsidRPr="005E2390" w:rsidRDefault="000F2D73" w:rsidP="000F2D73">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Nadawanie danych GPS określających pozycję użytkownika dla potrzeb aplikacji zgodnie z protokołem LIP.</w:t>
            </w:r>
          </w:p>
          <w:p w:rsidR="000F2D73" w:rsidRPr="005E2390" w:rsidRDefault="000F2D73" w:rsidP="000F2D73">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xml:space="preserve">Możliwość zdefiniowania jednego lub wielu zdarzeń powodujących automatyczne wysyłanie danych lokalizacyjnych użytkownika, w tym: po włączeniu radiotelefonu, przed zmianą trybu pracy z </w:t>
            </w:r>
            <w:proofErr w:type="spellStart"/>
            <w:r w:rsidRPr="005E2390">
              <w:rPr>
                <w:rFonts w:ascii="Times New Roman" w:hAnsi="Times New Roman" w:cs="Times New Roman"/>
                <w:kern w:val="24"/>
                <w:sz w:val="24"/>
                <w:szCs w:val="24"/>
              </w:rPr>
              <w:t>trankingowego</w:t>
            </w:r>
            <w:proofErr w:type="spellEnd"/>
            <w:r w:rsidRPr="005E2390">
              <w:rPr>
                <w:rFonts w:ascii="Times New Roman" w:hAnsi="Times New Roman" w:cs="Times New Roman"/>
                <w:kern w:val="24"/>
                <w:sz w:val="24"/>
                <w:szCs w:val="24"/>
              </w:rPr>
              <w:t xml:space="preserve"> na bezpośredni, na skutek inicjacji wywołania alarmowego, sygnalizacji wyczerpania baterii, okresowo co zdefiniowany czas, przy przemieszczeniu się o zadaną odległość, przy utracie widoczności satelitów GPS itp..</w:t>
            </w:r>
          </w:p>
          <w:p w:rsidR="000F2D73" w:rsidRPr="005E2390" w:rsidRDefault="000F2D73" w:rsidP="000F2D73">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odsłuchu otoczenia (</w:t>
            </w:r>
            <w:proofErr w:type="spellStart"/>
            <w:r w:rsidRPr="005E2390">
              <w:rPr>
                <w:rFonts w:ascii="Times New Roman" w:hAnsi="Times New Roman" w:cs="Times New Roman"/>
                <w:kern w:val="24"/>
                <w:sz w:val="24"/>
                <w:szCs w:val="24"/>
              </w:rPr>
              <w:t>Ambience</w:t>
            </w:r>
            <w:proofErr w:type="spellEnd"/>
            <w:r w:rsidRPr="005E2390">
              <w:rPr>
                <w:rFonts w:ascii="Times New Roman" w:hAnsi="Times New Roman" w:cs="Times New Roman"/>
                <w:kern w:val="24"/>
                <w:sz w:val="24"/>
                <w:szCs w:val="24"/>
              </w:rPr>
              <w:t> </w:t>
            </w:r>
            <w:proofErr w:type="spellStart"/>
            <w:r w:rsidRPr="005E2390">
              <w:rPr>
                <w:rFonts w:ascii="Times New Roman" w:hAnsi="Times New Roman" w:cs="Times New Roman"/>
                <w:kern w:val="24"/>
                <w:sz w:val="24"/>
                <w:szCs w:val="24"/>
              </w:rPr>
              <w:t>Listening</w:t>
            </w:r>
            <w:proofErr w:type="spellEnd"/>
            <w:r w:rsidRPr="005E2390">
              <w:rPr>
                <w:rFonts w:ascii="Times New Roman" w:hAnsi="Times New Roman" w:cs="Times New Roman"/>
                <w:kern w:val="24"/>
                <w:sz w:val="24"/>
                <w:szCs w:val="24"/>
              </w:rPr>
              <w:t>).</w:t>
            </w:r>
          </w:p>
          <w:p w:rsidR="000F2D73" w:rsidRPr="005E2390" w:rsidRDefault="000F2D73" w:rsidP="000F2D73">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zaprogramowania co najmniej 800 grup rozmównych TMO.</w:t>
            </w:r>
          </w:p>
          <w:p w:rsidR="000F2D73" w:rsidRPr="005E2390" w:rsidRDefault="000F2D73" w:rsidP="000F2D73">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programowego podziału zaprogramowanych grup rozmównych na minimum 50 folderów o pojemności min. 16 grup rozmównych TMO każdy, przy czym ta sama grupa może być przydzielona do dowolnej ilości folderów.</w:t>
            </w:r>
          </w:p>
          <w:p w:rsidR="000F2D73" w:rsidRPr="005E2390" w:rsidRDefault="000F2D73" w:rsidP="000F2D73">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programowego i ręcznego ustawienia grup rozmównych do pracy w skaningu ze zróżnicowanym priorytetem skanowania.</w:t>
            </w:r>
          </w:p>
          <w:p w:rsidR="000F2D73" w:rsidRPr="005E2390" w:rsidRDefault="000F2D73" w:rsidP="000F2D73">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Informacja o dołączeniu do grupy (DGNA).</w:t>
            </w:r>
          </w:p>
          <w:p w:rsidR="000F2D73" w:rsidRPr="005E2390" w:rsidRDefault="000F2D73" w:rsidP="000F2D73">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Zdalne sterowanie radiotelefonem za pomocą SDS (SDS Remote Control)</w:t>
            </w:r>
          </w:p>
          <w:p w:rsidR="000F2D73" w:rsidRPr="005E2390" w:rsidRDefault="000F2D73" w:rsidP="000F2D73">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Obsługa dodatkowego kanału kontrolnego SCCH.</w:t>
            </w:r>
          </w:p>
          <w:p w:rsidR="000F2D73" w:rsidRPr="005E2390" w:rsidRDefault="000F2D73" w:rsidP="000F2D73">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Wymagane funkcje radiotelefonu w trybie DMO</w:t>
            </w:r>
          </w:p>
          <w:p w:rsidR="000F2D73" w:rsidRPr="005E2390" w:rsidRDefault="000F2D73" w:rsidP="000F2D73">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realizacji połączeń: grupowych głosowych, indywidualnych głosowych, alarmowych.</w:t>
            </w:r>
          </w:p>
          <w:p w:rsidR="000F2D73" w:rsidRPr="005E2390" w:rsidRDefault="000F2D73" w:rsidP="000F2D73">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Nadawanie i odbiór wiadomości statusowych.</w:t>
            </w:r>
          </w:p>
          <w:p w:rsidR="000F2D73" w:rsidRPr="005E2390" w:rsidRDefault="000F2D73" w:rsidP="000F2D73">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lastRenderedPageBreak/>
              <w:t>Nadawanie i odbiór krótkich wiadomości tekstowych (SDS).</w:t>
            </w:r>
          </w:p>
          <w:p w:rsidR="000F2D73" w:rsidRPr="005E2390" w:rsidRDefault="000F2D73" w:rsidP="000F2D73">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programowego czasu nadawania.</w:t>
            </w:r>
          </w:p>
          <w:p w:rsidR="000F2D73" w:rsidRPr="005E2390" w:rsidRDefault="000F2D73" w:rsidP="000F2D73">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Praca na dowolnym, z co najmniej 256 zaprogramowanych kanałów / grup.</w:t>
            </w:r>
          </w:p>
          <w:p w:rsidR="000F2D73" w:rsidRPr="005E2390" w:rsidRDefault="000F2D73" w:rsidP="000F2D73">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programowego podziału zaprogramowanych kanałów na minimum 16 folderów o pojemności min. 16 pozycji.</w:t>
            </w:r>
          </w:p>
          <w:p w:rsidR="000F2D73" w:rsidRPr="005E2390" w:rsidRDefault="000F2D73" w:rsidP="000F2D73">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Praca w trybie DMO z kluczami SCK.</w:t>
            </w:r>
          </w:p>
          <w:p w:rsidR="000F2D73" w:rsidRPr="005E2390" w:rsidRDefault="000F2D73" w:rsidP="000F2D73">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Wymagane funkcje radiotelefonu w trybie TMO/DMO Gateway</w:t>
            </w:r>
          </w:p>
          <w:p w:rsidR="000F2D73" w:rsidRPr="005E2390" w:rsidRDefault="000F2D73" w:rsidP="000F2D73">
            <w:pPr>
              <w:numPr>
                <w:ilvl w:val="0"/>
                <w:numId w:val="9"/>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Grupowe połączenia głosowe pomiędzy użytkownikami TMO i DMO.</w:t>
            </w:r>
          </w:p>
          <w:p w:rsidR="000F2D73" w:rsidRPr="005E2390" w:rsidRDefault="000F2D73" w:rsidP="000F2D73">
            <w:pPr>
              <w:numPr>
                <w:ilvl w:val="0"/>
                <w:numId w:val="9"/>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Indywidualne połączenia głosowe pomiędzy użytkownikami TMO i DMO.</w:t>
            </w:r>
          </w:p>
          <w:p w:rsidR="000F2D73" w:rsidRPr="005E2390" w:rsidRDefault="000F2D73" w:rsidP="000F2D73">
            <w:pPr>
              <w:numPr>
                <w:ilvl w:val="0"/>
                <w:numId w:val="9"/>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Połączenia alarmowe w obu kierunkach, z DMO do TMO oraz z TMO do DMO.</w:t>
            </w:r>
          </w:p>
          <w:p w:rsidR="000F2D73" w:rsidRPr="005E2390" w:rsidRDefault="000F2D73" w:rsidP="000F2D73">
            <w:pPr>
              <w:numPr>
                <w:ilvl w:val="0"/>
                <w:numId w:val="9"/>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Wywłaszczanie trwającego połączenia (w obu kierunkach).</w:t>
            </w:r>
          </w:p>
          <w:p w:rsidR="000F2D73" w:rsidRPr="005E2390" w:rsidRDefault="000F2D73" w:rsidP="000F2D73">
            <w:pPr>
              <w:numPr>
                <w:ilvl w:val="0"/>
                <w:numId w:val="9"/>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Przesyłanie SDS (w obu kierunkach).</w:t>
            </w:r>
          </w:p>
          <w:p w:rsidR="000F2D73" w:rsidRPr="005E2390" w:rsidRDefault="000F2D73" w:rsidP="000F2D73">
            <w:pPr>
              <w:numPr>
                <w:ilvl w:val="0"/>
                <w:numId w:val="9"/>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Przesyłanie statusów (w obu kierunkach).</w:t>
            </w:r>
          </w:p>
          <w:p w:rsidR="000F2D73" w:rsidRPr="005E2390" w:rsidRDefault="000F2D73" w:rsidP="000F2D73">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 xml:space="preserve">Wymagane funkcje radiotelefonu w trybie DMO </w:t>
            </w:r>
            <w:proofErr w:type="spellStart"/>
            <w:r w:rsidRPr="005E2390">
              <w:rPr>
                <w:rFonts w:ascii="Times New Roman" w:hAnsi="Times New Roman" w:cs="Times New Roman"/>
                <w:b/>
                <w:bCs/>
                <w:kern w:val="24"/>
                <w:sz w:val="24"/>
                <w:szCs w:val="24"/>
              </w:rPr>
              <w:t>Repeater</w:t>
            </w:r>
            <w:proofErr w:type="spellEnd"/>
          </w:p>
          <w:p w:rsidR="000F2D73" w:rsidRPr="005E2390" w:rsidRDefault="000F2D73" w:rsidP="000F2D73">
            <w:pPr>
              <w:numPr>
                <w:ilvl w:val="0"/>
                <w:numId w:val="10"/>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Retransmisja połączeń głosowych.</w:t>
            </w:r>
          </w:p>
          <w:p w:rsidR="000F2D73" w:rsidRPr="005E2390" w:rsidRDefault="000F2D73" w:rsidP="000F2D73">
            <w:pPr>
              <w:numPr>
                <w:ilvl w:val="0"/>
                <w:numId w:val="10"/>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Wywołanie alarmowe.</w:t>
            </w:r>
          </w:p>
          <w:p w:rsidR="000F2D73" w:rsidRPr="005E2390" w:rsidRDefault="000F2D73" w:rsidP="000F2D73">
            <w:pPr>
              <w:numPr>
                <w:ilvl w:val="0"/>
                <w:numId w:val="10"/>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Retransmisja SDS.</w:t>
            </w:r>
          </w:p>
          <w:p w:rsidR="000F2D73" w:rsidRPr="005E2390" w:rsidRDefault="000F2D73" w:rsidP="000F2D73">
            <w:pPr>
              <w:numPr>
                <w:ilvl w:val="0"/>
                <w:numId w:val="10"/>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Retransmisja statusów.</w:t>
            </w:r>
          </w:p>
          <w:p w:rsidR="000F2D73" w:rsidRPr="005E2390" w:rsidRDefault="000F2D73" w:rsidP="000F2D73">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Wymagania w zakresie bezpieczeństwa</w:t>
            </w:r>
          </w:p>
          <w:p w:rsidR="000F2D73" w:rsidRPr="005E2390" w:rsidRDefault="000F2D73" w:rsidP="000F2D73">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Radiotelefon musi zapewniać szyfrowanie zgodnie z algorytmem TEA2 i w tym zakresie musi mieć uaktywnione wymagane licencje.</w:t>
            </w:r>
          </w:p>
          <w:p w:rsidR="000F2D73" w:rsidRPr="005E2390" w:rsidRDefault="000F2D73" w:rsidP="000F2D73">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Praca w klasach bezpieczeństwa: SC1, SC2, SC3 (z i bez GCK).</w:t>
            </w:r>
          </w:p>
          <w:p w:rsidR="000F2D73" w:rsidRPr="005E2390" w:rsidRDefault="000F2D73" w:rsidP="000F2D73">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stosowania dynamicznej zmiany kluczy szyfrujących (GCK, DCK, CCK, SCK) drogą radiową (OTAR).</w:t>
            </w:r>
          </w:p>
          <w:p w:rsidR="000F2D73" w:rsidRPr="005E2390" w:rsidRDefault="000F2D73" w:rsidP="000F2D73">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Wzajemne uwierzytelnianie radiotelefonu i infrastruktury sieci (</w:t>
            </w:r>
            <w:proofErr w:type="spellStart"/>
            <w:r w:rsidRPr="005E2390">
              <w:rPr>
                <w:rFonts w:ascii="Times New Roman" w:hAnsi="Times New Roman" w:cs="Times New Roman"/>
                <w:kern w:val="24"/>
                <w:sz w:val="24"/>
                <w:szCs w:val="24"/>
              </w:rPr>
              <w:t>SwMI</w:t>
            </w:r>
            <w:proofErr w:type="spellEnd"/>
            <w:r w:rsidRPr="005E2390">
              <w:rPr>
                <w:rFonts w:ascii="Times New Roman" w:hAnsi="Times New Roman" w:cs="Times New Roman"/>
                <w:kern w:val="24"/>
                <w:sz w:val="24"/>
                <w:szCs w:val="24"/>
              </w:rPr>
              <w:t>) inicjowane przez radiotelefon.</w:t>
            </w:r>
          </w:p>
          <w:p w:rsidR="000F2D73" w:rsidRPr="005E2390" w:rsidRDefault="000F2D73" w:rsidP="000F2D73">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Obsługa uwierzytelniania inicjowanego przez infrastrukturę sieci (</w:t>
            </w:r>
            <w:proofErr w:type="spellStart"/>
            <w:r w:rsidRPr="005E2390">
              <w:rPr>
                <w:rFonts w:ascii="Times New Roman" w:hAnsi="Times New Roman" w:cs="Times New Roman"/>
                <w:kern w:val="24"/>
                <w:sz w:val="24"/>
                <w:szCs w:val="24"/>
              </w:rPr>
              <w:t>SwMI</w:t>
            </w:r>
            <w:proofErr w:type="spellEnd"/>
            <w:r w:rsidRPr="005E2390">
              <w:rPr>
                <w:rFonts w:ascii="Times New Roman" w:hAnsi="Times New Roman" w:cs="Times New Roman"/>
                <w:kern w:val="24"/>
                <w:sz w:val="24"/>
                <w:szCs w:val="24"/>
              </w:rPr>
              <w:t>).</w:t>
            </w:r>
          </w:p>
          <w:p w:rsidR="000F2D73" w:rsidRPr="005E2390" w:rsidRDefault="000F2D73" w:rsidP="000F2D73">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zdalnego, trwałego zablokowania obsługi radiotelefonu w sieci.</w:t>
            </w:r>
          </w:p>
          <w:p w:rsidR="000F2D73" w:rsidRPr="005E2390" w:rsidRDefault="000F2D73" w:rsidP="000F2D73">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zdalnego, czasowego zablokowania/odblokowania obsługi radiotelefonu w sieci.</w:t>
            </w:r>
          </w:p>
          <w:p w:rsidR="000F2D73" w:rsidRPr="005E2390" w:rsidRDefault="000F2D73" w:rsidP="000F2D73">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Kontrola dostępu do funkcji radiotelefonu za pomocą indywidualnego kodu użytkownika (PIN).</w:t>
            </w:r>
          </w:p>
          <w:p w:rsidR="000F2D73" w:rsidRPr="005E2390" w:rsidRDefault="000F2D73" w:rsidP="000F2D73">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Radiotelefon obsługuje kod PUK umożliwiający odblokowanie radia w przypadku błędnego wprowadzenia kodu PIN.</w:t>
            </w:r>
          </w:p>
          <w:p w:rsidR="000F2D73" w:rsidRPr="005E2390" w:rsidRDefault="000F2D73" w:rsidP="000F2D73">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szyfrowania korespondencji kluczem SCK w sytuacji, kiedy szyfrowanie korespondencji kluczem DCK jest niedostępne.</w:t>
            </w:r>
          </w:p>
          <w:p w:rsidR="000F2D73" w:rsidRPr="005E2390" w:rsidRDefault="000F2D73" w:rsidP="000F2D73">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lastRenderedPageBreak/>
              <w:t>Możliwość pracy radiotelefonu zarówno w trybie szyfrowanym jak i w trybie jawnym (CLEAR).</w:t>
            </w:r>
          </w:p>
          <w:p w:rsidR="000F2D73" w:rsidRPr="005E2390" w:rsidRDefault="000F2D73" w:rsidP="000F2D73">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5E2390">
              <w:rPr>
                <w:rFonts w:ascii="Times New Roman" w:hAnsi="Times New Roman" w:cs="Times New Roman"/>
                <w:kern w:val="24"/>
                <w:sz w:val="24"/>
                <w:szCs w:val="24"/>
              </w:rPr>
              <w:t>upgrade</w:t>
            </w:r>
            <w:proofErr w:type="spellEnd"/>
            <w:r w:rsidRPr="005E2390">
              <w:rPr>
                <w:rFonts w:ascii="Times New Roman" w:hAnsi="Times New Roman" w:cs="Times New Roman"/>
                <w:kern w:val="24"/>
                <w:sz w:val="24"/>
                <w:szCs w:val="24"/>
              </w:rPr>
              <w:t xml:space="preserve"> oprogramowania i/lub zakup licencji.</w:t>
            </w:r>
          </w:p>
          <w:p w:rsidR="000F2D73" w:rsidRPr="005E2390" w:rsidRDefault="000F2D73" w:rsidP="000F2D73">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Klucze szyfrujące nie mogą być przechowywane w radiotelefonie w sposób jawny, i musi być uniemożliwiony ich odczyt lub przepisanie pomiędzy dwoma radiotelefonami.</w:t>
            </w:r>
          </w:p>
          <w:p w:rsidR="000F2D73" w:rsidRPr="005E2390" w:rsidRDefault="000F2D73" w:rsidP="000F2D73">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xml:space="preserve">Możliwość aktualizacji oprogramowania </w:t>
            </w:r>
            <w:proofErr w:type="spellStart"/>
            <w:r w:rsidRPr="005E2390">
              <w:rPr>
                <w:rFonts w:ascii="Times New Roman" w:hAnsi="Times New Roman" w:cs="Times New Roman"/>
                <w:kern w:val="24"/>
                <w:sz w:val="24"/>
                <w:szCs w:val="24"/>
              </w:rPr>
              <w:t>firmware</w:t>
            </w:r>
            <w:proofErr w:type="spellEnd"/>
            <w:r w:rsidRPr="005E2390">
              <w:rPr>
                <w:rFonts w:ascii="Times New Roman" w:hAnsi="Times New Roman" w:cs="Times New Roman"/>
                <w:kern w:val="24"/>
                <w:sz w:val="24"/>
                <w:szCs w:val="24"/>
              </w:rPr>
              <w:t xml:space="preserve"> radiotelefonu.</w:t>
            </w:r>
          </w:p>
          <w:p w:rsidR="000F2D73" w:rsidRPr="005E2390" w:rsidRDefault="000F2D73" w:rsidP="000F2D73">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w:t>
            </w:r>
          </w:p>
          <w:p w:rsidR="000F2D73" w:rsidRPr="005E2390" w:rsidRDefault="000F2D73" w:rsidP="000F2D73">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rsidR="000F2D73" w:rsidRPr="005E2390" w:rsidRDefault="000F2D73" w:rsidP="000F2D73">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rsidR="000F2D73" w:rsidRPr="005E2390" w:rsidRDefault="000F2D73" w:rsidP="000F2D73">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w:t>
            </w:r>
            <w:proofErr w:type="spellStart"/>
            <w:r w:rsidRPr="005E2390">
              <w:rPr>
                <w:rFonts w:ascii="Times New Roman" w:hAnsi="Times New Roman" w:cs="Times New Roman"/>
                <w:kern w:val="24"/>
                <w:sz w:val="24"/>
                <w:szCs w:val="24"/>
              </w:rPr>
              <w:t>remote</w:t>
            </w:r>
            <w:proofErr w:type="spellEnd"/>
            <w:r w:rsidRPr="005E2390">
              <w:rPr>
                <w:rFonts w:ascii="Times New Roman" w:hAnsi="Times New Roman" w:cs="Times New Roman"/>
                <w:kern w:val="24"/>
                <w:sz w:val="24"/>
                <w:szCs w:val="24"/>
              </w:rPr>
              <w:t>) lub (</w:t>
            </w:r>
            <w:proofErr w:type="spellStart"/>
            <w:r w:rsidRPr="005E2390">
              <w:rPr>
                <w:rFonts w:ascii="Times New Roman" w:hAnsi="Times New Roman" w:cs="Times New Roman"/>
                <w:kern w:val="24"/>
                <w:sz w:val="24"/>
                <w:szCs w:val="24"/>
              </w:rPr>
              <w:t>Dash</w:t>
            </w:r>
            <w:proofErr w:type="spellEnd"/>
            <w:r w:rsidRPr="005E2390">
              <w:rPr>
                <w:rFonts w:ascii="Times New Roman" w:hAnsi="Times New Roman" w:cs="Times New Roman"/>
                <w:kern w:val="24"/>
                <w:sz w:val="24"/>
                <w:szCs w:val="24"/>
              </w:rPr>
              <w:t>)). Urządzenia fabryczne samochodu oraz pozostałe zamontowane w trakcie zabudowy pojazdu nie mogą powodować zakłóceń w pracy urządzeń łączności.</w:t>
            </w:r>
          </w:p>
          <w:p w:rsidR="000F2D73" w:rsidRPr="005E2390" w:rsidRDefault="000F2D73" w:rsidP="000F2D73">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w:t>
            </w:r>
          </w:p>
          <w:p w:rsidR="000F2D73" w:rsidRPr="005E2390" w:rsidRDefault="000F2D73" w:rsidP="000F2D73">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rsidR="000F2D73" w:rsidRPr="005E2390" w:rsidRDefault="000F2D73" w:rsidP="000F2D73">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xml:space="preserve">Montaż urządzeń realizowany przez Wykonawcę po uzgodnieniu i ustaleniu miejsca montażu przez Odbiorcę podczas realizacji </w:t>
            </w:r>
            <w:r w:rsidRPr="005E2390">
              <w:rPr>
                <w:rFonts w:ascii="Times New Roman" w:hAnsi="Times New Roman" w:cs="Times New Roman"/>
                <w:kern w:val="24"/>
                <w:sz w:val="24"/>
                <w:szCs w:val="24"/>
              </w:rPr>
              <w:lastRenderedPageBreak/>
              <w:t>zamówienia (na etapie inspekcji produkcyjnej). </w:t>
            </w:r>
          </w:p>
          <w:p w:rsidR="000F2D73" w:rsidRPr="005E2390" w:rsidRDefault="000F2D73" w:rsidP="000F2D73">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5E2390">
              <w:rPr>
                <w:rFonts w:ascii="Times New Roman" w:hAnsi="Times New Roman" w:cs="Times New Roman"/>
                <w:kern w:val="24"/>
                <w:sz w:val="24"/>
                <w:szCs w:val="24"/>
              </w:rPr>
              <w:t>Urządzenia muszą być objęte co najmniej 24-miesięczną gwarancją.</w:t>
            </w:r>
          </w:p>
        </w:tc>
      </w:tr>
      <w:tr w:rsidR="00374444"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374444" w:rsidRPr="005E2390" w:rsidRDefault="00B30526" w:rsidP="000F2D7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4.41</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Pojazd wyposażony w tablet o niżej wymienionych minimalnych parametrach:</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 przekątna ekranu min. 8”;</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2) rodzaj wyświetlacza: TFT o rozdzielczości minimum 1920 x 1200 (WUXGA) i głębi kolorów 16M;</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3) procesor: minimum 8 rdzeniowy o taktowaniu minimum dla 4 rdzeni 2,4 GHz oraz dla kolejnych 4 rdzeni minimum</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1,8 GHz;</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4) pamięć RAM: minimum 6 GB;</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5) pamięć wewnętrzna: minimum 128 GB, wbudowany slot obsługujący karty </w:t>
            </w:r>
            <w:proofErr w:type="spellStart"/>
            <w:r w:rsidRPr="00A72F27">
              <w:rPr>
                <w:rFonts w:ascii="Times New Roman" w:eastAsia="Times New Roman" w:hAnsi="Times New Roman" w:cs="Times New Roman"/>
                <w:sz w:val="24"/>
                <w:szCs w:val="24"/>
                <w:lang w:eastAsia="pl-PL"/>
              </w:rPr>
              <w:t>microSD</w:t>
            </w:r>
            <w:proofErr w:type="spellEnd"/>
            <w:r w:rsidRPr="00A72F27">
              <w:rPr>
                <w:rFonts w:ascii="Times New Roman" w:eastAsia="Times New Roman" w:hAnsi="Times New Roman" w:cs="Times New Roman"/>
                <w:sz w:val="24"/>
                <w:szCs w:val="24"/>
                <w:lang w:eastAsia="pl-PL"/>
              </w:rPr>
              <w:t xml:space="preserve"> o pojemności minimum</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512 GB;</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6) oferowany system operacyjny w pełni kompatybilny z systemem wykorzystywanym przez Użytkownika,</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tj.: minimum Android 12 (najwyższa dostępna i aktualna wersja systemu) lub równoważny, o następujących</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minimalnych parametrach funkcjonalnych:</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a) system operacyjny musi zapewnić wielozadaniowość, wielowątkowość i możliwość zarządzania pamięcią,</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b) możliwość zmiany kolejności kafelków szybkich ustawień,</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c) możliwość bezpośredniej odpowiedzi na powiadomienie,</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d) możliwość grupowania powiadomień,</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e) możliwość indywidulanego ustawienia ograniczenia ilości danych zużywanych przez urządzenie,</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f) personalizacja rozmiaru wyświetlacza,</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g) pobieranie aktualizacji w tle bez konieczności wyłączania urządzenia,</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h) wbudowany menadżer pamięci,</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i) możliwość zapisywania danych w chmurze,</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j) możliwość instalacji innych aplikacji z dedykowanego sklepu,</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k) możliwość łatwego uruchomienia i użytkowania platform m.in.: Microsoft </w:t>
            </w:r>
            <w:proofErr w:type="spellStart"/>
            <w:r w:rsidRPr="00A72F27">
              <w:rPr>
                <w:rFonts w:ascii="Times New Roman" w:eastAsia="Times New Roman" w:hAnsi="Times New Roman" w:cs="Times New Roman"/>
                <w:sz w:val="24"/>
                <w:szCs w:val="24"/>
                <w:lang w:eastAsia="pl-PL"/>
              </w:rPr>
              <w:t>Teams</w:t>
            </w:r>
            <w:proofErr w:type="spellEnd"/>
            <w:r w:rsidRPr="00A72F27">
              <w:rPr>
                <w:rFonts w:ascii="Times New Roman" w:eastAsia="Times New Roman" w:hAnsi="Times New Roman" w:cs="Times New Roman"/>
                <w:sz w:val="24"/>
                <w:szCs w:val="24"/>
                <w:lang w:eastAsia="pl-PL"/>
              </w:rPr>
              <w:t xml:space="preserve">, WhatsApp, </w:t>
            </w:r>
            <w:proofErr w:type="spellStart"/>
            <w:r w:rsidRPr="00A72F27">
              <w:rPr>
                <w:rFonts w:ascii="Times New Roman" w:eastAsia="Times New Roman" w:hAnsi="Times New Roman" w:cs="Times New Roman"/>
                <w:sz w:val="24"/>
                <w:szCs w:val="24"/>
                <w:lang w:eastAsia="pl-PL"/>
              </w:rPr>
              <w:t>Discord</w:t>
            </w:r>
            <w:proofErr w:type="spellEnd"/>
            <w:r w:rsidRPr="00A72F27">
              <w:rPr>
                <w:rFonts w:ascii="Times New Roman" w:eastAsia="Times New Roman" w:hAnsi="Times New Roman" w:cs="Times New Roman"/>
                <w:sz w:val="24"/>
                <w:szCs w:val="24"/>
                <w:lang w:eastAsia="pl-PL"/>
              </w:rPr>
              <w:t>, Zoom;</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7) aparat główny minimum 13 </w:t>
            </w:r>
            <w:proofErr w:type="spellStart"/>
            <w:r w:rsidRPr="00A72F27">
              <w:rPr>
                <w:rFonts w:ascii="Times New Roman" w:eastAsia="Times New Roman" w:hAnsi="Times New Roman" w:cs="Times New Roman"/>
                <w:sz w:val="24"/>
                <w:szCs w:val="24"/>
                <w:lang w:eastAsia="pl-PL"/>
              </w:rPr>
              <w:t>Mpix</w:t>
            </w:r>
            <w:proofErr w:type="spellEnd"/>
            <w:r w:rsidRPr="00A72F27">
              <w:rPr>
                <w:rFonts w:ascii="Times New Roman" w:eastAsia="Times New Roman" w:hAnsi="Times New Roman" w:cs="Times New Roman"/>
                <w:sz w:val="24"/>
                <w:szCs w:val="24"/>
                <w:lang w:eastAsia="pl-PL"/>
              </w:rPr>
              <w:t>;</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8) wbudowany moduł GPS z obsługą GLONASS, GALILEO i BEIDOU;</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9) wbudowany modem 5G LTE z obsługą kart SIM (wbudowany slot obsługujący kartę SIM), obsługa technologii NFC;</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10) wbudowany moduł Bluetooth minimum w wersji v5.2;</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lastRenderedPageBreak/>
              <w:t xml:space="preserve">11) akumulator o pojemności minimum 5000 </w:t>
            </w:r>
            <w:proofErr w:type="spellStart"/>
            <w:r w:rsidRPr="00A72F27">
              <w:rPr>
                <w:rFonts w:ascii="Times New Roman" w:eastAsia="Times New Roman" w:hAnsi="Times New Roman" w:cs="Times New Roman"/>
                <w:sz w:val="24"/>
                <w:szCs w:val="24"/>
                <w:lang w:eastAsia="pl-PL"/>
              </w:rPr>
              <w:t>mAh</w:t>
            </w:r>
            <w:proofErr w:type="spellEnd"/>
            <w:r w:rsidRPr="00A72F27">
              <w:rPr>
                <w:rFonts w:ascii="Times New Roman" w:eastAsia="Times New Roman" w:hAnsi="Times New Roman" w:cs="Times New Roman"/>
                <w:sz w:val="24"/>
                <w:szCs w:val="24"/>
                <w:lang w:eastAsia="pl-PL"/>
              </w:rPr>
              <w:t>;</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12) wbudowany moduł </w:t>
            </w:r>
            <w:proofErr w:type="spellStart"/>
            <w:r w:rsidRPr="00A72F27">
              <w:rPr>
                <w:rFonts w:ascii="Times New Roman" w:eastAsia="Times New Roman" w:hAnsi="Times New Roman" w:cs="Times New Roman"/>
                <w:sz w:val="24"/>
                <w:szCs w:val="24"/>
                <w:lang w:eastAsia="pl-PL"/>
              </w:rPr>
              <w:t>WiFi</w:t>
            </w:r>
            <w:proofErr w:type="spellEnd"/>
            <w:r w:rsidRPr="00A72F27">
              <w:rPr>
                <w:rFonts w:ascii="Times New Roman" w:eastAsia="Times New Roman" w:hAnsi="Times New Roman" w:cs="Times New Roman"/>
                <w:sz w:val="24"/>
                <w:szCs w:val="24"/>
                <w:lang w:eastAsia="pl-PL"/>
              </w:rPr>
              <w:t xml:space="preserve"> obsługujący standard minimum 802.11 a/b/g/n/</w:t>
            </w:r>
            <w:proofErr w:type="spellStart"/>
            <w:r w:rsidRPr="00A72F27">
              <w:rPr>
                <w:rFonts w:ascii="Times New Roman" w:eastAsia="Times New Roman" w:hAnsi="Times New Roman" w:cs="Times New Roman"/>
                <w:sz w:val="24"/>
                <w:szCs w:val="24"/>
                <w:lang w:eastAsia="pl-PL"/>
              </w:rPr>
              <w:t>ac</w:t>
            </w:r>
            <w:proofErr w:type="spellEnd"/>
            <w:r w:rsidRPr="00A72F27">
              <w:rPr>
                <w:rFonts w:ascii="Times New Roman" w:eastAsia="Times New Roman" w:hAnsi="Times New Roman" w:cs="Times New Roman"/>
                <w:sz w:val="24"/>
                <w:szCs w:val="24"/>
                <w:lang w:eastAsia="pl-PL"/>
              </w:rPr>
              <w:t>/</w:t>
            </w:r>
            <w:proofErr w:type="spellStart"/>
            <w:r w:rsidRPr="00A72F27">
              <w:rPr>
                <w:rFonts w:ascii="Times New Roman" w:eastAsia="Times New Roman" w:hAnsi="Times New Roman" w:cs="Times New Roman"/>
                <w:sz w:val="24"/>
                <w:szCs w:val="24"/>
                <w:lang w:eastAsia="pl-PL"/>
              </w:rPr>
              <w:t>ax</w:t>
            </w:r>
            <w:proofErr w:type="spellEnd"/>
            <w:r w:rsidRPr="00A72F27">
              <w:rPr>
                <w:rFonts w:ascii="Times New Roman" w:eastAsia="Times New Roman" w:hAnsi="Times New Roman" w:cs="Times New Roman"/>
                <w:sz w:val="24"/>
                <w:szCs w:val="24"/>
                <w:lang w:eastAsia="pl-PL"/>
              </w:rPr>
              <w:t>;</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13) dostarczony rysik w komplecie z tabletem;</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14) wbudowany mikrofon i głośnik;</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15) porty: USB min. 3.2 Generacji 1 Typ C, dedykowany wbudowany port do obsługi stacji dokującej;</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16) czujniki: akcelerometr, czujnik światła, żyroskop;</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17) tablet w obudowie zapewniającej standard minimum IP67;</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18) tablet z dodatkową obudową/etui lub w obudowie wzmocnionej, zgodnej ze standardem MIL-STD-810H;</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19) ładowarka sieciowa do tabletu.</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Wykonawca zainstaluje stację dokującą dla tabletu w kabinie pojazdu. Stacja dokująca: dedykowana, zbudowana</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z wytrzymałych odpornych na uderzenia materiałów, umożliwiająca podłączenie tabletu poprzez dedykowany port w celu</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ciągłego ładowania urządzenia lub przez między innymi gniazdo zapalniczki, stacja dokująca zainstalowana na stałe</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 pojeździe.</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Uwaga:</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Miejsce i dokładny sposób montażu tabletu wraz z osprzętem zostanie uzgodnione pomiędzy stronami na etapie realizacji</w:t>
            </w:r>
          </w:p>
          <w:p w:rsidR="00374444" w:rsidRPr="00A72F27" w:rsidRDefault="00374444" w:rsidP="00374444">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zamówienia na wniosek Wykonawcy.</w:t>
            </w:r>
          </w:p>
        </w:tc>
      </w:tr>
      <w:tr w:rsidR="000F2D73"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0F2D73" w:rsidRPr="005E2390" w:rsidRDefault="000F2D73" w:rsidP="000F2D7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lastRenderedPageBreak/>
              <w:t>4.4</w:t>
            </w:r>
            <w:r w:rsidR="00B30526">
              <w:rPr>
                <w:rFonts w:ascii="Times New Roman" w:eastAsia="Times New Roman" w:hAnsi="Times New Roman" w:cs="Times New Roman"/>
                <w:sz w:val="24"/>
                <w:szCs w:val="24"/>
                <w:lang w:eastAsia="pl-PL"/>
              </w:rPr>
              <w:t>2</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0F2D73" w:rsidRPr="00A72F27" w:rsidRDefault="000F2D73" w:rsidP="000F2D73">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Wszelkie funkcje wszystkich układów i urządzeń pojazdu muszą zachować swoje właściwości pracy w każdych warunkach atmosferycznych mogących wystąpić na terenie Polski.</w:t>
            </w:r>
          </w:p>
        </w:tc>
      </w:tr>
      <w:tr w:rsidR="000F2D73" w:rsidRPr="005E2390"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0F2D73" w:rsidRPr="005E2390" w:rsidRDefault="000F2D73" w:rsidP="000F2D7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4.4</w:t>
            </w:r>
            <w:r w:rsidR="00B30526">
              <w:rPr>
                <w:rFonts w:ascii="Times New Roman" w:eastAsia="Times New Roman" w:hAnsi="Times New Roman" w:cs="Times New Roman"/>
                <w:sz w:val="24"/>
                <w:szCs w:val="24"/>
                <w:lang w:eastAsia="pl-PL"/>
              </w:rPr>
              <w:t>3</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rsidR="000F2D73" w:rsidRPr="00A72F27" w:rsidRDefault="000F2D73" w:rsidP="000F2D73">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Pełnowymiarowe koło zapasowe bez mocowania na pojeździe.</w:t>
            </w:r>
          </w:p>
        </w:tc>
      </w:tr>
      <w:tr w:rsidR="000F2D73" w:rsidRPr="002E5793" w:rsidTr="000F7BA3">
        <w:trPr>
          <w:trHeight w:val="521"/>
        </w:trPr>
        <w:tc>
          <w:tcPr>
            <w:tcW w:w="812" w:type="dxa"/>
            <w:tcBorders>
              <w:top w:val="single" w:sz="4" w:space="0" w:color="000001"/>
              <w:left w:val="single" w:sz="4" w:space="0" w:color="000001"/>
              <w:bottom w:val="single" w:sz="4" w:space="0" w:color="000001"/>
              <w:right w:val="single" w:sz="4" w:space="0" w:color="auto"/>
            </w:tcBorders>
            <w:shd w:val="clear" w:color="auto" w:fill="C0C0C0"/>
          </w:tcPr>
          <w:p w:rsidR="000F2D73" w:rsidRPr="002E5793" w:rsidRDefault="000F2D73" w:rsidP="000F2D7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5</w:t>
            </w:r>
          </w:p>
        </w:tc>
        <w:tc>
          <w:tcPr>
            <w:tcW w:w="13608" w:type="dxa"/>
            <w:tcBorders>
              <w:top w:val="single" w:sz="4" w:space="0" w:color="auto"/>
              <w:left w:val="single" w:sz="4" w:space="0" w:color="auto"/>
              <w:bottom w:val="single" w:sz="4" w:space="0" w:color="auto"/>
              <w:right w:val="single" w:sz="4" w:space="0" w:color="auto"/>
            </w:tcBorders>
            <w:shd w:val="clear" w:color="auto" w:fill="C0C0C0"/>
            <w:hideMark/>
          </w:tcPr>
          <w:p w:rsidR="000F2D73" w:rsidRPr="00A72F27" w:rsidRDefault="000F2D73" w:rsidP="000F2D73">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Pozostałe warunki zamawiającego</w:t>
            </w:r>
          </w:p>
        </w:tc>
      </w:tr>
      <w:tr w:rsidR="000F2D73" w:rsidRPr="002E5793" w:rsidTr="000F7BA3">
        <w:trPr>
          <w:trHeight w:val="431"/>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0F2D73" w:rsidRPr="002E5793" w:rsidRDefault="000F2D73" w:rsidP="000F2D7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5.1</w:t>
            </w:r>
          </w:p>
        </w:tc>
        <w:tc>
          <w:tcPr>
            <w:tcW w:w="13608" w:type="dxa"/>
            <w:tcBorders>
              <w:top w:val="single" w:sz="4" w:space="0" w:color="000001"/>
              <w:left w:val="single" w:sz="4" w:space="0" w:color="000001"/>
              <w:bottom w:val="single" w:sz="4" w:space="0" w:color="000001"/>
              <w:right w:val="single" w:sz="4" w:space="0" w:color="auto"/>
            </w:tcBorders>
            <w:shd w:val="clear" w:color="auto" w:fill="FFFFFF"/>
            <w:hideMark/>
          </w:tcPr>
          <w:p w:rsidR="000F2D73" w:rsidRPr="00A72F27" w:rsidRDefault="000F2D73" w:rsidP="000F2D73">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Wykonawca obowiązany jest do dostarczenia :</w:t>
            </w:r>
          </w:p>
          <w:p w:rsidR="000F2D73" w:rsidRPr="00A72F27" w:rsidRDefault="000F2D73" w:rsidP="000F2D73">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instrukcji obsługi w języku polskim,</w:t>
            </w:r>
          </w:p>
          <w:p w:rsidR="000F2D73" w:rsidRPr="00A72F27" w:rsidRDefault="000F2D73" w:rsidP="000F2D73">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dokumentacji niezbędnej do zarejestrowania pojazdu (ciągnika i naczepy),</w:t>
            </w:r>
          </w:p>
          <w:p w:rsidR="000F2D73" w:rsidRPr="00A72F27" w:rsidRDefault="000F2D73" w:rsidP="000F2D73">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świadectwa dopuszczenia CNBOP - może być dostarczone w momencie odbioru faktycznego naczepy - cysterny.</w:t>
            </w:r>
          </w:p>
        </w:tc>
      </w:tr>
      <w:tr w:rsidR="000F2D73" w:rsidRPr="002E5793" w:rsidTr="000F7BA3">
        <w:trPr>
          <w:trHeight w:val="269"/>
        </w:trPr>
        <w:tc>
          <w:tcPr>
            <w:tcW w:w="812" w:type="dxa"/>
            <w:tcBorders>
              <w:top w:val="single" w:sz="4" w:space="0" w:color="000001"/>
              <w:left w:val="single" w:sz="4" w:space="0" w:color="000001"/>
              <w:bottom w:val="single" w:sz="4" w:space="0" w:color="000001"/>
              <w:right w:val="single" w:sz="4" w:space="0" w:color="auto"/>
            </w:tcBorders>
            <w:shd w:val="clear" w:color="auto" w:fill="FFFFFF"/>
          </w:tcPr>
          <w:p w:rsidR="000F2D73" w:rsidRPr="002E5793" w:rsidRDefault="000F2D73" w:rsidP="000F2D73">
            <w:pPr>
              <w:ind w:left="113"/>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5.2</w:t>
            </w:r>
          </w:p>
        </w:tc>
        <w:tc>
          <w:tcPr>
            <w:tcW w:w="13608" w:type="dxa"/>
            <w:tcBorders>
              <w:top w:val="single" w:sz="4" w:space="0" w:color="000001"/>
              <w:left w:val="single" w:sz="4" w:space="0" w:color="000001"/>
              <w:bottom w:val="single" w:sz="4" w:space="0" w:color="000001"/>
              <w:right w:val="single" w:sz="4" w:space="0" w:color="auto"/>
            </w:tcBorders>
            <w:shd w:val="clear" w:color="auto" w:fill="FFFFFF"/>
            <w:hideMark/>
          </w:tcPr>
          <w:p w:rsidR="000F2D73" w:rsidRPr="002E5793" w:rsidRDefault="000F2D73" w:rsidP="000F2D7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Gwarancja nie mniej niż 24 m-ce od daty odbioru faktycznego.</w:t>
            </w:r>
          </w:p>
        </w:tc>
      </w:tr>
    </w:tbl>
    <w:p w:rsidR="00056677" w:rsidRPr="005E2390" w:rsidRDefault="00056677" w:rsidP="002A2386">
      <w:pPr>
        <w:jc w:val="both"/>
        <w:rPr>
          <w:rFonts w:ascii="Times New Roman" w:hAnsi="Times New Roman" w:cs="Times New Roman"/>
          <w:sz w:val="24"/>
          <w:szCs w:val="24"/>
        </w:rPr>
      </w:pPr>
    </w:p>
    <w:sectPr w:rsidR="00056677" w:rsidRPr="005E2390" w:rsidSect="000F7BA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74A0C" w:rsidRDefault="00674A0C" w:rsidP="009920CF">
      <w:pPr>
        <w:spacing w:after="0" w:line="240" w:lineRule="auto"/>
      </w:pPr>
      <w:r>
        <w:separator/>
      </w:r>
    </w:p>
  </w:endnote>
  <w:endnote w:type="continuationSeparator" w:id="0">
    <w:p w:rsidR="00674A0C" w:rsidRDefault="00674A0C" w:rsidP="00992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74A0C" w:rsidRDefault="00674A0C" w:rsidP="009920CF">
      <w:pPr>
        <w:spacing w:after="0" w:line="240" w:lineRule="auto"/>
      </w:pPr>
      <w:r>
        <w:separator/>
      </w:r>
    </w:p>
  </w:footnote>
  <w:footnote w:type="continuationSeparator" w:id="0">
    <w:p w:rsidR="00674A0C" w:rsidRDefault="00674A0C" w:rsidP="009920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F07DEA"/>
    <w:multiLevelType w:val="multilevel"/>
    <w:tmpl w:val="760C2C10"/>
    <w:lvl w:ilvl="0">
      <w:start w:val="1"/>
      <w:numFmt w:val="decimal"/>
      <w:lvlText w:val="%1."/>
      <w:lvlJc w:val="left"/>
      <w:pPr>
        <w:tabs>
          <w:tab w:val="num" w:pos="0"/>
        </w:tabs>
        <w:ind w:left="737" w:hanging="624"/>
      </w:pPr>
      <w:rPr>
        <w:rFonts w:cs="Arial"/>
        <w:color w:val="000000"/>
        <w:spacing w:val="2"/>
        <w:position w:val="0"/>
        <w:sz w:val="20"/>
        <w:vertAlign w:val="baseline"/>
      </w:rPr>
    </w:lvl>
    <w:lvl w:ilvl="1">
      <w:start w:val="1"/>
      <w:numFmt w:val="decimal"/>
      <w:lvlText w:val="%1.%2."/>
      <w:lvlJc w:val="left"/>
      <w:pPr>
        <w:tabs>
          <w:tab w:val="num" w:pos="0"/>
        </w:tabs>
        <w:ind w:left="792" w:hanging="679"/>
      </w:pPr>
      <w:rPr>
        <w:spacing w:val="2"/>
        <w:position w:val="0"/>
        <w:sz w:val="22"/>
        <w:szCs w:val="20"/>
        <w:vertAlign w:val="baseline"/>
      </w:rPr>
    </w:lvl>
    <w:lvl w:ilvl="2">
      <w:start w:val="1"/>
      <w:numFmt w:val="decimal"/>
      <w:lvlText w:val="%1.%2.%3."/>
      <w:lvlJc w:val="left"/>
      <w:pPr>
        <w:tabs>
          <w:tab w:val="num" w:pos="0"/>
        </w:tabs>
        <w:ind w:left="1224" w:hanging="1111"/>
      </w:pPr>
    </w:lvl>
    <w:lvl w:ilvl="3">
      <w:start w:val="1"/>
      <w:numFmt w:val="decimal"/>
      <w:lvlText w:val="%1.%2.%3.%4."/>
      <w:lvlJc w:val="left"/>
      <w:pPr>
        <w:tabs>
          <w:tab w:val="num" w:pos="0"/>
        </w:tabs>
        <w:ind w:left="1728" w:hanging="1615"/>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B000CC"/>
    <w:multiLevelType w:val="singleLevel"/>
    <w:tmpl w:val="969E9F6E"/>
    <w:lvl w:ilvl="0">
      <w:start w:val="1"/>
      <w:numFmt w:val="bullet"/>
      <w:lvlText w:val="-"/>
      <w:lvlJc w:val="left"/>
      <w:pPr>
        <w:tabs>
          <w:tab w:val="num" w:pos="885"/>
        </w:tabs>
        <w:ind w:left="885" w:hanging="360"/>
      </w:pPr>
    </w:lvl>
  </w:abstractNum>
  <w:abstractNum w:abstractNumId="7" w15:restartNumberingAfterBreak="0">
    <w:nsid w:val="524F6229"/>
    <w:multiLevelType w:val="hybridMultilevel"/>
    <w:tmpl w:val="085041A8"/>
    <w:lvl w:ilvl="0" w:tplc="1E4464AC">
      <w:start w:val="1"/>
      <w:numFmt w:val="bullet"/>
      <w:lvlText w:val="-"/>
      <w:lvlJc w:val="left"/>
      <w:pPr>
        <w:ind w:left="720" w:hanging="360"/>
      </w:pPr>
      <w:rPr>
        <w:rFonts w:ascii="Tahoma" w:hAnsi="Tahoma"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021DEF"/>
    <w:multiLevelType w:val="hybridMultilevel"/>
    <w:tmpl w:val="1D803148"/>
    <w:lvl w:ilvl="0" w:tplc="1E4464AC">
      <w:start w:val="1"/>
      <w:numFmt w:val="bullet"/>
      <w:lvlText w:val="-"/>
      <w:lvlJc w:val="left"/>
      <w:pPr>
        <w:ind w:left="720" w:hanging="360"/>
      </w:pPr>
      <w:rPr>
        <w:rFonts w:ascii="Tahoma" w:hAnsi="Tahoma"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79469132">
    <w:abstractNumId w:val="6"/>
  </w:num>
  <w:num w:numId="2" w16cid:durableId="17463401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00742597">
    <w:abstractNumId w:val="7"/>
  </w:num>
  <w:num w:numId="4" w16cid:durableId="1448233748">
    <w:abstractNumId w:val="10"/>
  </w:num>
  <w:num w:numId="5" w16cid:durableId="466630741">
    <w:abstractNumId w:val="2"/>
  </w:num>
  <w:num w:numId="6" w16cid:durableId="1993674083">
    <w:abstractNumId w:val="4"/>
  </w:num>
  <w:num w:numId="7" w16cid:durableId="1992367504">
    <w:abstractNumId w:val="8"/>
  </w:num>
  <w:num w:numId="8" w16cid:durableId="368577954">
    <w:abstractNumId w:val="5"/>
  </w:num>
  <w:num w:numId="9" w16cid:durableId="2042582426">
    <w:abstractNumId w:val="0"/>
  </w:num>
  <w:num w:numId="10" w16cid:durableId="1422920175">
    <w:abstractNumId w:val="3"/>
  </w:num>
  <w:num w:numId="11" w16cid:durableId="12357759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118D"/>
    <w:rsid w:val="00012443"/>
    <w:rsid w:val="00032B7E"/>
    <w:rsid w:val="00056677"/>
    <w:rsid w:val="0008003D"/>
    <w:rsid w:val="000F2D73"/>
    <w:rsid w:val="000F7BA3"/>
    <w:rsid w:val="00107251"/>
    <w:rsid w:val="00133750"/>
    <w:rsid w:val="001427D1"/>
    <w:rsid w:val="001A5BEC"/>
    <w:rsid w:val="001B2632"/>
    <w:rsid w:val="001E7E35"/>
    <w:rsid w:val="00236082"/>
    <w:rsid w:val="002A2386"/>
    <w:rsid w:val="002E5793"/>
    <w:rsid w:val="002F71E1"/>
    <w:rsid w:val="0031521B"/>
    <w:rsid w:val="003440A3"/>
    <w:rsid w:val="00374444"/>
    <w:rsid w:val="00381A03"/>
    <w:rsid w:val="00387D32"/>
    <w:rsid w:val="00404B04"/>
    <w:rsid w:val="00417919"/>
    <w:rsid w:val="004405D0"/>
    <w:rsid w:val="00475364"/>
    <w:rsid w:val="00495AF8"/>
    <w:rsid w:val="004C5DC1"/>
    <w:rsid w:val="004C7E63"/>
    <w:rsid w:val="004E69DA"/>
    <w:rsid w:val="005357AF"/>
    <w:rsid w:val="005517F5"/>
    <w:rsid w:val="00576B79"/>
    <w:rsid w:val="00585D5E"/>
    <w:rsid w:val="005C3823"/>
    <w:rsid w:val="005C4A1E"/>
    <w:rsid w:val="005C6129"/>
    <w:rsid w:val="005E2390"/>
    <w:rsid w:val="00605003"/>
    <w:rsid w:val="00651AE4"/>
    <w:rsid w:val="00674A0C"/>
    <w:rsid w:val="006D4862"/>
    <w:rsid w:val="007178A8"/>
    <w:rsid w:val="0075282A"/>
    <w:rsid w:val="007567E2"/>
    <w:rsid w:val="0076653C"/>
    <w:rsid w:val="0077318D"/>
    <w:rsid w:val="007A3342"/>
    <w:rsid w:val="00802970"/>
    <w:rsid w:val="008040BD"/>
    <w:rsid w:val="008B42DD"/>
    <w:rsid w:val="008F5AA0"/>
    <w:rsid w:val="00966A6D"/>
    <w:rsid w:val="0097118D"/>
    <w:rsid w:val="009901A9"/>
    <w:rsid w:val="009920CF"/>
    <w:rsid w:val="009A26EE"/>
    <w:rsid w:val="009C11BE"/>
    <w:rsid w:val="009D0A93"/>
    <w:rsid w:val="009F1207"/>
    <w:rsid w:val="00A64227"/>
    <w:rsid w:val="00A72F27"/>
    <w:rsid w:val="00A9081E"/>
    <w:rsid w:val="00AC2BCD"/>
    <w:rsid w:val="00AD388C"/>
    <w:rsid w:val="00AD7205"/>
    <w:rsid w:val="00B30526"/>
    <w:rsid w:val="00B70D53"/>
    <w:rsid w:val="00BB5B21"/>
    <w:rsid w:val="00BB6BC8"/>
    <w:rsid w:val="00C261FF"/>
    <w:rsid w:val="00CA6264"/>
    <w:rsid w:val="00CB04B5"/>
    <w:rsid w:val="00CC2AEC"/>
    <w:rsid w:val="00CE0F78"/>
    <w:rsid w:val="00CF733F"/>
    <w:rsid w:val="00D125BF"/>
    <w:rsid w:val="00D138FE"/>
    <w:rsid w:val="00D241BE"/>
    <w:rsid w:val="00DC3D9C"/>
    <w:rsid w:val="00DF5EBA"/>
    <w:rsid w:val="00E16DE8"/>
    <w:rsid w:val="00E86181"/>
    <w:rsid w:val="00EA5685"/>
    <w:rsid w:val="00EC2C25"/>
    <w:rsid w:val="00EF0F09"/>
    <w:rsid w:val="00F60BDE"/>
    <w:rsid w:val="00F720E4"/>
    <w:rsid w:val="00F8166D"/>
    <w:rsid w:val="00F878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F63FC86-997B-45D7-A14A-8A91FCF0F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0F0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2E5793"/>
    <w:rPr>
      <w:color w:val="0563C1" w:themeColor="hyperlink"/>
      <w:u w:val="single"/>
    </w:rPr>
  </w:style>
  <w:style w:type="character" w:customStyle="1" w:styleId="Nierozpoznanawzmianka1">
    <w:name w:val="Nierozpoznana wzmianka1"/>
    <w:basedOn w:val="Domylnaczcionkaakapitu"/>
    <w:uiPriority w:val="99"/>
    <w:semiHidden/>
    <w:unhideWhenUsed/>
    <w:rsid w:val="002E5793"/>
    <w:rPr>
      <w:color w:val="605E5C"/>
      <w:shd w:val="clear" w:color="auto" w:fill="E1DFDD"/>
    </w:rPr>
  </w:style>
  <w:style w:type="paragraph" w:styleId="Akapitzlist">
    <w:name w:val="List Paragraph"/>
    <w:basedOn w:val="Normalny"/>
    <w:uiPriority w:val="34"/>
    <w:qFormat/>
    <w:rsid w:val="00AD7205"/>
    <w:pPr>
      <w:ind w:left="720"/>
      <w:contextualSpacing/>
    </w:pPr>
  </w:style>
  <w:style w:type="paragraph" w:styleId="Tekstpodstawowy">
    <w:name w:val="Body Text"/>
    <w:basedOn w:val="Normalny"/>
    <w:link w:val="TekstpodstawowyZnak"/>
    <w:rsid w:val="009920CF"/>
    <w:pPr>
      <w:widowControl w:val="0"/>
      <w:suppressAutoHyphens/>
      <w:overflowPunct w:val="0"/>
      <w:autoSpaceDE w:val="0"/>
      <w:spacing w:after="120" w:line="240" w:lineRule="auto"/>
    </w:pPr>
    <w:rPr>
      <w:rFonts w:ascii="Times New Roman" w:eastAsia="Times New Roman" w:hAnsi="Times New Roman" w:cs="Times New Roman"/>
      <w:sz w:val="20"/>
      <w:szCs w:val="20"/>
      <w:lang w:eastAsia="ar-SA"/>
    </w:rPr>
  </w:style>
  <w:style w:type="character" w:customStyle="1" w:styleId="TekstpodstawowyZnak">
    <w:name w:val="Tekst podstawowy Znak"/>
    <w:basedOn w:val="Domylnaczcionkaakapitu"/>
    <w:link w:val="Tekstpodstawowy"/>
    <w:rsid w:val="009920CF"/>
    <w:rPr>
      <w:rFonts w:ascii="Times New Roman" w:eastAsia="Times New Roman" w:hAnsi="Times New Roman" w:cs="Times New Roman"/>
      <w:sz w:val="20"/>
      <w:szCs w:val="20"/>
      <w:lang w:eastAsia="ar-SA"/>
    </w:rPr>
  </w:style>
  <w:style w:type="paragraph" w:styleId="Tekstprzypisudolnego">
    <w:name w:val="footnote text"/>
    <w:basedOn w:val="Normalny"/>
    <w:link w:val="TekstprzypisudolnegoZnak"/>
    <w:uiPriority w:val="99"/>
    <w:semiHidden/>
    <w:unhideWhenUsed/>
    <w:rsid w:val="009920CF"/>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920CF"/>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9920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0615335">
      <w:bodyDiv w:val="1"/>
      <w:marLeft w:val="0"/>
      <w:marRight w:val="0"/>
      <w:marTop w:val="0"/>
      <w:marBottom w:val="0"/>
      <w:divBdr>
        <w:top w:val="none" w:sz="0" w:space="0" w:color="auto"/>
        <w:left w:val="none" w:sz="0" w:space="0" w:color="auto"/>
        <w:bottom w:val="none" w:sz="0" w:space="0" w:color="auto"/>
        <w:right w:val="none" w:sz="0" w:space="0" w:color="auto"/>
      </w:divBdr>
    </w:div>
    <w:div w:id="854154383">
      <w:bodyDiv w:val="1"/>
      <w:marLeft w:val="0"/>
      <w:marRight w:val="0"/>
      <w:marTop w:val="0"/>
      <w:marBottom w:val="0"/>
      <w:divBdr>
        <w:top w:val="none" w:sz="0" w:space="0" w:color="auto"/>
        <w:left w:val="none" w:sz="0" w:space="0" w:color="auto"/>
        <w:bottom w:val="none" w:sz="0" w:space="0" w:color="auto"/>
        <w:right w:val="none" w:sz="0" w:space="0" w:color="auto"/>
      </w:divBdr>
    </w:div>
    <w:div w:id="1212230477">
      <w:bodyDiv w:val="1"/>
      <w:marLeft w:val="0"/>
      <w:marRight w:val="0"/>
      <w:marTop w:val="0"/>
      <w:marBottom w:val="0"/>
      <w:divBdr>
        <w:top w:val="none" w:sz="0" w:space="0" w:color="auto"/>
        <w:left w:val="none" w:sz="0" w:space="0" w:color="auto"/>
        <w:bottom w:val="none" w:sz="0" w:space="0" w:color="auto"/>
        <w:right w:val="none" w:sz="0" w:space="0" w:color="auto"/>
      </w:divBdr>
    </w:div>
    <w:div w:id="1600334835">
      <w:bodyDiv w:val="1"/>
      <w:marLeft w:val="0"/>
      <w:marRight w:val="0"/>
      <w:marTop w:val="0"/>
      <w:marBottom w:val="0"/>
      <w:divBdr>
        <w:top w:val="none" w:sz="0" w:space="0" w:color="auto"/>
        <w:left w:val="none" w:sz="0" w:space="0" w:color="auto"/>
        <w:bottom w:val="none" w:sz="0" w:space="0" w:color="auto"/>
        <w:right w:val="none" w:sz="0" w:space="0" w:color="auto"/>
      </w:divBdr>
    </w:div>
    <w:div w:id="1647316626">
      <w:bodyDiv w:val="1"/>
      <w:marLeft w:val="0"/>
      <w:marRight w:val="0"/>
      <w:marTop w:val="0"/>
      <w:marBottom w:val="0"/>
      <w:divBdr>
        <w:top w:val="none" w:sz="0" w:space="0" w:color="auto"/>
        <w:left w:val="none" w:sz="0" w:space="0" w:color="auto"/>
        <w:bottom w:val="none" w:sz="0" w:space="0" w:color="auto"/>
        <w:right w:val="none" w:sz="0" w:space="0" w:color="auto"/>
      </w:divBdr>
    </w:div>
    <w:div w:id="1689991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231</TotalTime>
  <Pages>18</Pages>
  <Words>5608</Words>
  <Characters>33652</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g.musial@kwpsp.local</dc:creator>
  <cp:keywords/>
  <dc:description/>
  <cp:lastModifiedBy>W.Wieloch (KW Łódź)</cp:lastModifiedBy>
  <cp:revision>71</cp:revision>
  <dcterms:created xsi:type="dcterms:W3CDTF">2019-07-11T12:19:00Z</dcterms:created>
  <dcterms:modified xsi:type="dcterms:W3CDTF">2025-03-24T06:44:00Z</dcterms:modified>
</cp:coreProperties>
</file>